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984"/>
        <w:tblW w:w="11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9560"/>
      </w:tblGrid>
      <w:tr w:rsidR="001B5EEF" w:rsidTr="001B5EEF">
        <w:trPr>
          <w:trHeight w:val="30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5EEF" w:rsidRDefault="001B5EEF" w:rsidP="001B5EEF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Style w:val="contentpasted0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VBIDs</w:t>
            </w:r>
            <w:proofErr w:type="spellEnd"/>
          </w:p>
        </w:tc>
        <w:tc>
          <w:tcPr>
            <w:tcW w:w="9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5EEF" w:rsidRDefault="001B5EEF" w:rsidP="001B5EEF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Style w:val="contentpasted0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Titles</w:t>
            </w:r>
            <w:proofErr w:type="spellEnd"/>
          </w:p>
        </w:tc>
      </w:tr>
      <w:tr w:rsidR="001B5EEF" w:rsidTr="001B5EE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5EEF" w:rsidRDefault="001B5EEF" w:rsidP="001B5EEF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9781292038940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5EEF" w:rsidRDefault="001B5EEF" w:rsidP="001B5EEF">
            <w:pPr>
              <w:pStyle w:val="xxmsonormal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Field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Wave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Electromagnetics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Pearson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 New International Edition Ed. 2</w:t>
            </w:r>
          </w:p>
        </w:tc>
      </w:tr>
      <w:tr w:rsidR="001B5EEF" w:rsidTr="001B5EE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5EEF" w:rsidRDefault="001B5EEF" w:rsidP="001B5EEF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9781292038964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5EEF" w:rsidRDefault="001B5EEF" w:rsidP="001B5EEF">
            <w:pPr>
              <w:pStyle w:val="xxmso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Fundamentals of </w:t>
            </w: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Engineering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Electromagnetics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Pearson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 New International Edition PDF </w:t>
            </w: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eBook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 Ed. 1</w:t>
            </w:r>
          </w:p>
        </w:tc>
      </w:tr>
      <w:tr w:rsidR="001B5EEF" w:rsidTr="001B5EE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5EEF" w:rsidRDefault="001B5EEF" w:rsidP="001B5EEF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9781787644267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5EEF" w:rsidRDefault="001B5EEF" w:rsidP="001B5EEF">
            <w:pPr>
              <w:pStyle w:val="xxmso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International </w:t>
            </w: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Economics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Theory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Policy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, Global Edition Ed. 11</w:t>
            </w:r>
          </w:p>
        </w:tc>
      </w:tr>
      <w:tr w:rsidR="001B5EEF" w:rsidTr="001B5EE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5EEF" w:rsidRDefault="001B5EEF" w:rsidP="001B5EEF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rFonts w:ascii="Calibri" w:hAnsi="Calibri" w:cs="Calibri"/>
                <w:color w:val="C65911"/>
                <w:sz w:val="22"/>
                <w:szCs w:val="22"/>
              </w:rPr>
              <w:t>9781292215006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5EEF" w:rsidRDefault="001B5EEF" w:rsidP="001B5EEF">
            <w:pPr>
              <w:pStyle w:val="xxmso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rFonts w:ascii="Calibri" w:hAnsi="Calibri" w:cs="Calibri"/>
                <w:color w:val="C65911"/>
                <w:sz w:val="22"/>
                <w:szCs w:val="22"/>
              </w:rPr>
              <w:t xml:space="preserve">Financial </w:t>
            </w:r>
            <w:proofErr w:type="spellStart"/>
            <w:r>
              <w:rPr>
                <w:rStyle w:val="contentpasted0"/>
                <w:rFonts w:ascii="Calibri" w:hAnsi="Calibri" w:cs="Calibri"/>
                <w:color w:val="C65911"/>
                <w:sz w:val="22"/>
                <w:szCs w:val="22"/>
              </w:rPr>
              <w:t>Markets</w:t>
            </w:r>
            <w:proofErr w:type="spellEnd"/>
            <w:r>
              <w:rPr>
                <w:rStyle w:val="contentpasted0"/>
                <w:rFonts w:ascii="Calibri" w:hAnsi="Calibri" w:cs="Calibri"/>
                <w:color w:val="C6591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ontentpasted0"/>
                <w:rFonts w:ascii="Calibri" w:hAnsi="Calibri" w:cs="Calibri"/>
                <w:color w:val="C65911"/>
                <w:sz w:val="22"/>
                <w:szCs w:val="22"/>
              </w:rPr>
              <w:t>and</w:t>
            </w:r>
            <w:proofErr w:type="spellEnd"/>
            <w:r>
              <w:rPr>
                <w:rStyle w:val="contentpasted0"/>
                <w:rFonts w:ascii="Calibri" w:hAnsi="Calibri" w:cs="Calibri"/>
                <w:color w:val="C6591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ontentpasted0"/>
                <w:rFonts w:ascii="Calibri" w:hAnsi="Calibri" w:cs="Calibri"/>
                <w:color w:val="C65911"/>
                <w:sz w:val="22"/>
                <w:szCs w:val="22"/>
              </w:rPr>
              <w:t>Institutions</w:t>
            </w:r>
            <w:proofErr w:type="spellEnd"/>
            <w:r>
              <w:rPr>
                <w:rStyle w:val="contentpasted0"/>
                <w:rFonts w:ascii="Calibri" w:hAnsi="Calibri" w:cs="Calibri"/>
                <w:color w:val="C65911"/>
                <w:sz w:val="22"/>
                <w:szCs w:val="22"/>
              </w:rPr>
              <w:t>, Global Edition Ed. 9</w:t>
            </w:r>
          </w:p>
        </w:tc>
      </w:tr>
      <w:tr w:rsidR="001B5EEF" w:rsidTr="001B5EE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5EEF" w:rsidRDefault="001B5EEF" w:rsidP="001B5EEF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rFonts w:ascii="Calibri" w:hAnsi="Calibri" w:cs="Calibri"/>
                <w:color w:val="C65911"/>
                <w:sz w:val="22"/>
                <w:szCs w:val="22"/>
              </w:rPr>
              <w:t>9780136643524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5EEF" w:rsidRDefault="001B5EEF" w:rsidP="001B5EEF">
            <w:pPr>
              <w:pStyle w:val="xxmso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rFonts w:ascii="Calibri" w:hAnsi="Calibri" w:cs="Calibri"/>
                <w:color w:val="C65911"/>
                <w:sz w:val="22"/>
                <w:szCs w:val="22"/>
              </w:rPr>
              <w:t xml:space="preserve">Network Security: </w:t>
            </w:r>
            <w:proofErr w:type="spellStart"/>
            <w:r>
              <w:rPr>
                <w:rStyle w:val="contentpasted0"/>
                <w:rFonts w:ascii="Calibri" w:hAnsi="Calibri" w:cs="Calibri"/>
                <w:color w:val="C65911"/>
                <w:sz w:val="22"/>
                <w:szCs w:val="22"/>
              </w:rPr>
              <w:t>Private</w:t>
            </w:r>
            <w:proofErr w:type="spellEnd"/>
            <w:r>
              <w:rPr>
                <w:rStyle w:val="contentpasted0"/>
                <w:rFonts w:ascii="Calibri" w:hAnsi="Calibri" w:cs="Calibri"/>
                <w:color w:val="C6591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ontentpasted0"/>
                <w:rFonts w:ascii="Calibri" w:hAnsi="Calibri" w:cs="Calibri"/>
                <w:color w:val="C65911"/>
                <w:sz w:val="22"/>
                <w:szCs w:val="22"/>
              </w:rPr>
              <w:t>Communication</w:t>
            </w:r>
            <w:proofErr w:type="spellEnd"/>
            <w:r>
              <w:rPr>
                <w:rStyle w:val="contentpasted0"/>
                <w:rFonts w:ascii="Calibri" w:hAnsi="Calibri" w:cs="Calibri"/>
                <w:color w:val="C65911"/>
                <w:sz w:val="22"/>
                <w:szCs w:val="22"/>
              </w:rPr>
              <w:t xml:space="preserve"> in a </w:t>
            </w:r>
            <w:proofErr w:type="spellStart"/>
            <w:r>
              <w:rPr>
                <w:rStyle w:val="contentpasted0"/>
                <w:rFonts w:ascii="Calibri" w:hAnsi="Calibri" w:cs="Calibri"/>
                <w:color w:val="C65911"/>
                <w:sz w:val="22"/>
                <w:szCs w:val="22"/>
              </w:rPr>
              <w:t>Public</w:t>
            </w:r>
            <w:proofErr w:type="spellEnd"/>
            <w:r>
              <w:rPr>
                <w:rStyle w:val="contentpasted0"/>
                <w:rFonts w:ascii="Calibri" w:hAnsi="Calibri" w:cs="Calibri"/>
                <w:color w:val="C65911"/>
                <w:sz w:val="22"/>
                <w:szCs w:val="22"/>
              </w:rPr>
              <w:t xml:space="preserve"> World Ed. 3</w:t>
            </w:r>
          </w:p>
        </w:tc>
      </w:tr>
      <w:tr w:rsidR="001B5EEF" w:rsidTr="001B5EE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5EEF" w:rsidRDefault="001B5EEF" w:rsidP="001B5EEF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9781292406381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5EEF" w:rsidRDefault="001B5EEF" w:rsidP="001B5EEF">
            <w:pPr>
              <w:pStyle w:val="xxmsonormal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Statistics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 Business </w:t>
            </w: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Economics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, Global Edition Ed. 9</w:t>
            </w:r>
          </w:p>
        </w:tc>
      </w:tr>
      <w:tr w:rsidR="001B5EEF" w:rsidTr="001B5EE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5EEF" w:rsidRDefault="001B5EEF" w:rsidP="001B5EEF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rFonts w:ascii="Calibri" w:hAnsi="Calibri" w:cs="Calibri"/>
                <w:color w:val="C65911"/>
                <w:sz w:val="22"/>
                <w:szCs w:val="22"/>
              </w:rPr>
              <w:t>9781292449364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5EEF" w:rsidRDefault="001B5EEF" w:rsidP="001B5EEF">
            <w:pPr>
              <w:pStyle w:val="xxmsonormal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Style w:val="contentpasted0"/>
                <w:rFonts w:ascii="Calibri" w:hAnsi="Calibri" w:cs="Calibri"/>
                <w:color w:val="C65911"/>
                <w:sz w:val="22"/>
                <w:szCs w:val="22"/>
              </w:rPr>
              <w:t>Principles</w:t>
            </w:r>
            <w:proofErr w:type="spellEnd"/>
            <w:r>
              <w:rPr>
                <w:rStyle w:val="contentpasted0"/>
                <w:rFonts w:ascii="Calibri" w:hAnsi="Calibri" w:cs="Calibri"/>
                <w:color w:val="C65911"/>
                <w:sz w:val="22"/>
                <w:szCs w:val="22"/>
              </w:rPr>
              <w:t xml:space="preserve"> of Marketing, Global Edition Ed. 19</w:t>
            </w:r>
          </w:p>
        </w:tc>
      </w:tr>
      <w:tr w:rsidR="001B5EEF" w:rsidTr="001B5EE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5EEF" w:rsidRDefault="001B5EEF" w:rsidP="001B5EEF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rFonts w:ascii="Calibri" w:hAnsi="Calibri" w:cs="Calibri"/>
                <w:color w:val="006699"/>
                <w:sz w:val="22"/>
                <w:szCs w:val="22"/>
              </w:rPr>
              <w:t>9781292351544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5EEF" w:rsidRDefault="001B5EEF" w:rsidP="001B5EEF">
            <w:pPr>
              <w:pStyle w:val="xxmsonormal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Macroeconomics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Enhanced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, Global Edition Ed. 8</w:t>
            </w:r>
          </w:p>
        </w:tc>
      </w:tr>
      <w:tr w:rsidR="001B5EEF" w:rsidTr="001B5EE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5EEF" w:rsidRDefault="001B5EEF" w:rsidP="001B5EEF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9781292436777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5EEF" w:rsidRDefault="001B5EEF" w:rsidP="001B5EEF">
            <w:pPr>
              <w:pStyle w:val="xxmsonormal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Concepts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 of Programming </w:t>
            </w: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Languages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, Global Edition Ed. 12</w:t>
            </w:r>
          </w:p>
        </w:tc>
      </w:tr>
    </w:tbl>
    <w:p w:rsidR="001B5EEF" w:rsidRPr="001B5EEF" w:rsidRDefault="001B5EEF" w:rsidP="001B5EEF">
      <w:pPr>
        <w:rPr>
          <w:b/>
        </w:rPr>
      </w:pPr>
      <w:proofErr w:type="spellStart"/>
      <w:r w:rsidRPr="001B5EEF">
        <w:rPr>
          <w:rFonts w:ascii="Verdana" w:hAnsi="Verdana"/>
          <w:b/>
          <w:color w:val="000000"/>
        </w:rPr>
        <w:t>Vital</w:t>
      </w:r>
      <w:proofErr w:type="spellEnd"/>
      <w:r w:rsidRPr="001B5EEF">
        <w:rPr>
          <w:rFonts w:ascii="Verdana" w:hAnsi="Verdana"/>
          <w:b/>
          <w:color w:val="000000"/>
        </w:rPr>
        <w:t xml:space="preserve"> Source </w:t>
      </w:r>
      <w:proofErr w:type="spellStart"/>
      <w:r w:rsidRPr="001B5EEF">
        <w:rPr>
          <w:rFonts w:ascii="Verdana" w:hAnsi="Verdana"/>
          <w:b/>
          <w:color w:val="000000"/>
        </w:rPr>
        <w:t>Explore</w:t>
      </w:r>
      <w:proofErr w:type="spellEnd"/>
      <w:r w:rsidRPr="001B5EEF">
        <w:rPr>
          <w:rFonts w:ascii="Verdana" w:hAnsi="Verdana"/>
          <w:b/>
          <w:color w:val="000000"/>
        </w:rPr>
        <w:t xml:space="preserve"> platformu aracı</w:t>
      </w:r>
      <w:r w:rsidRPr="001B5EEF">
        <w:rPr>
          <w:rFonts w:ascii="Verdana" w:hAnsi="Verdana"/>
          <w:b/>
          <w:color w:val="000000"/>
        </w:rPr>
        <w:t xml:space="preserve">lığı ile erişilebilen </w:t>
      </w:r>
      <w:proofErr w:type="spellStart"/>
      <w:r w:rsidRPr="001B5EEF">
        <w:rPr>
          <w:rFonts w:ascii="Verdana" w:hAnsi="Verdana"/>
          <w:b/>
          <w:color w:val="000000"/>
        </w:rPr>
        <w:t>Pearson</w:t>
      </w:r>
      <w:proofErr w:type="spellEnd"/>
      <w:r w:rsidRPr="001B5EEF">
        <w:rPr>
          <w:rFonts w:ascii="Verdana" w:hAnsi="Verdana"/>
          <w:b/>
          <w:color w:val="000000"/>
        </w:rPr>
        <w:t xml:space="preserve"> e-</w:t>
      </w:r>
      <w:r w:rsidRPr="001B5EEF">
        <w:rPr>
          <w:rFonts w:ascii="Verdana" w:hAnsi="Verdana"/>
          <w:b/>
          <w:color w:val="000000"/>
        </w:rPr>
        <w:t>kitaplarının listesi</w:t>
      </w:r>
      <w:r w:rsidRPr="001B5EEF">
        <w:rPr>
          <w:rFonts w:ascii="Verdana" w:hAnsi="Verdana"/>
          <w:b/>
          <w:color w:val="000000"/>
        </w:rPr>
        <w:t>.</w:t>
      </w:r>
      <w:bookmarkStart w:id="0" w:name="_GoBack"/>
      <w:bookmarkEnd w:id="0"/>
    </w:p>
    <w:sectPr w:rsidR="001B5EEF" w:rsidRPr="001B5E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45" w:rsidRDefault="00404945" w:rsidP="001B5EEF">
      <w:r>
        <w:separator/>
      </w:r>
    </w:p>
  </w:endnote>
  <w:endnote w:type="continuationSeparator" w:id="0">
    <w:p w:rsidR="00404945" w:rsidRDefault="00404945" w:rsidP="001B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45" w:rsidRDefault="00404945" w:rsidP="001B5EEF">
      <w:r>
        <w:separator/>
      </w:r>
    </w:p>
  </w:footnote>
  <w:footnote w:type="continuationSeparator" w:id="0">
    <w:p w:rsidR="00404945" w:rsidRDefault="00404945" w:rsidP="001B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EF" w:rsidRDefault="001B5EEF">
    <w:pPr>
      <w:pStyle w:val="stBilgi"/>
    </w:pPr>
  </w:p>
  <w:p w:rsidR="001B5EEF" w:rsidRDefault="001B5E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2D"/>
    <w:rsid w:val="001B5EEF"/>
    <w:rsid w:val="00293108"/>
    <w:rsid w:val="00404945"/>
    <w:rsid w:val="0046592D"/>
    <w:rsid w:val="00C3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5709"/>
  <w15:chartTrackingRefBased/>
  <w15:docId w15:val="{CBCD20CF-4A84-465D-9B21-01459EAD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EE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xmsonormal">
    <w:name w:val="x_x_msonormal"/>
    <w:basedOn w:val="Normal"/>
    <w:uiPriority w:val="99"/>
    <w:rsid w:val="001B5EEF"/>
  </w:style>
  <w:style w:type="character" w:customStyle="1" w:styleId="contentpasted0">
    <w:name w:val="contentpasted0"/>
    <w:basedOn w:val="VarsaylanParagrafYazTipi"/>
    <w:rsid w:val="001B5EEF"/>
  </w:style>
  <w:style w:type="paragraph" w:styleId="stBilgi">
    <w:name w:val="header"/>
    <w:basedOn w:val="Normal"/>
    <w:link w:val="stBilgiChar"/>
    <w:uiPriority w:val="99"/>
    <w:unhideWhenUsed/>
    <w:rsid w:val="001B5EE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5EEF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5E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5EEF"/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</dc:creator>
  <cp:keywords/>
  <dc:description/>
  <cp:lastModifiedBy>TOBB</cp:lastModifiedBy>
  <cp:revision>2</cp:revision>
  <dcterms:created xsi:type="dcterms:W3CDTF">2023-04-27T12:33:00Z</dcterms:created>
  <dcterms:modified xsi:type="dcterms:W3CDTF">2023-04-27T12:35:00Z</dcterms:modified>
</cp:coreProperties>
</file>