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0FC" w14:textId="7A1E31AF" w:rsidR="003F3111" w:rsidRPr="00440B78" w:rsidRDefault="004A52C6" w:rsidP="00EE0EBB">
      <w:pPr>
        <w:jc w:val="center"/>
        <w:rPr>
          <w:rFonts w:ascii="Arial" w:hAnsi="Arial" w:cs="Arial"/>
          <w:b/>
          <w:color w:val="800080"/>
          <w:sz w:val="56"/>
          <w:szCs w:val="56"/>
        </w:rPr>
      </w:pPr>
      <w:r w:rsidRPr="00440B78">
        <w:rPr>
          <w:rFonts w:asciiTheme="majorHAnsi" w:hAnsiTheme="majorHAnsi" w:cstheme="majorHAnsi"/>
          <w:b/>
          <w:color w:val="800080"/>
          <w:sz w:val="80"/>
          <w:szCs w:val="80"/>
        </w:rPr>
        <w:t xml:space="preserve"> </w:t>
      </w:r>
      <w:r w:rsidR="003F3111" w:rsidRPr="00440B78">
        <w:rPr>
          <w:rFonts w:ascii="Arial" w:hAnsi="Arial" w:cs="Arial"/>
          <w:b/>
          <w:color w:val="800080"/>
          <w:sz w:val="56"/>
          <w:szCs w:val="56"/>
        </w:rPr>
        <w:t>ERASMUS+ YÜKSEKÖĞRETİM</w:t>
      </w:r>
      <w:r w:rsidR="006F7ECF" w:rsidRPr="00440B78">
        <w:rPr>
          <w:rFonts w:ascii="Arial" w:hAnsi="Arial" w:cs="Arial"/>
          <w:b/>
          <w:color w:val="800080"/>
          <w:sz w:val="56"/>
          <w:szCs w:val="56"/>
        </w:rPr>
        <w:t>DE</w:t>
      </w:r>
      <w:r w:rsidR="000960AE" w:rsidRPr="00440B78">
        <w:rPr>
          <w:rFonts w:ascii="Arial" w:hAnsi="Arial" w:cs="Arial"/>
          <w:b/>
          <w:color w:val="800080"/>
          <w:sz w:val="56"/>
          <w:szCs w:val="56"/>
        </w:rPr>
        <w:t xml:space="preserve"> </w:t>
      </w:r>
      <w:r w:rsidR="000F64C8" w:rsidRPr="00440B78">
        <w:rPr>
          <w:rFonts w:ascii="Arial" w:hAnsi="Arial" w:cs="Arial"/>
          <w:b/>
          <w:color w:val="800080"/>
          <w:sz w:val="56"/>
          <w:szCs w:val="56"/>
        </w:rPr>
        <w:t>ÖĞRENCİ STAJ</w:t>
      </w:r>
      <w:r w:rsidR="003F3111" w:rsidRPr="00440B78">
        <w:rPr>
          <w:rFonts w:ascii="Arial" w:hAnsi="Arial" w:cs="Arial"/>
          <w:b/>
          <w:color w:val="800080"/>
          <w:sz w:val="56"/>
          <w:szCs w:val="56"/>
        </w:rPr>
        <w:t xml:space="preserve"> HAREKETLİLİĞİ</w:t>
      </w:r>
    </w:p>
    <w:p w14:paraId="66B23B26" w14:textId="4163860B" w:rsidR="00936CFB" w:rsidRPr="00440B78" w:rsidRDefault="003F3111" w:rsidP="00EE0EBB">
      <w:pPr>
        <w:jc w:val="center"/>
        <w:rPr>
          <w:rFonts w:ascii="Arial" w:hAnsi="Arial" w:cs="Arial"/>
          <w:b/>
          <w:color w:val="800080"/>
          <w:sz w:val="56"/>
          <w:szCs w:val="56"/>
        </w:rPr>
      </w:pPr>
      <w:r w:rsidRPr="00440B78">
        <w:rPr>
          <w:rFonts w:ascii="Arial" w:hAnsi="Arial" w:cs="Arial"/>
          <w:b/>
          <w:color w:val="800080"/>
          <w:sz w:val="56"/>
          <w:szCs w:val="56"/>
        </w:rPr>
        <w:t>(ORTAK EĞİTİM)</w:t>
      </w:r>
      <w:r w:rsidR="00936CFB" w:rsidRPr="00440B78">
        <w:rPr>
          <w:rFonts w:ascii="Arial" w:hAnsi="Arial" w:cs="Arial"/>
          <w:b/>
          <w:color w:val="800080"/>
          <w:sz w:val="56"/>
          <w:szCs w:val="56"/>
        </w:rPr>
        <w:br/>
      </w:r>
      <w:r w:rsidR="00D627CF" w:rsidRPr="00440B78">
        <w:rPr>
          <w:rFonts w:ascii="Arial" w:hAnsi="Arial" w:cs="Arial"/>
          <w:b/>
          <w:color w:val="800080"/>
          <w:sz w:val="56"/>
          <w:szCs w:val="56"/>
        </w:rPr>
        <w:t>2022-1-TR01-KA131-HED-000052532</w:t>
      </w:r>
    </w:p>
    <w:p w14:paraId="2DF07892" w14:textId="221A1EC7" w:rsidR="008168A7" w:rsidRPr="00440B78" w:rsidRDefault="006F7ECF" w:rsidP="008168A7">
      <w:pPr>
        <w:jc w:val="center"/>
        <w:rPr>
          <w:rFonts w:ascii="Arial" w:hAnsi="Arial" w:cs="Arial"/>
          <w:b/>
          <w:color w:val="800080"/>
          <w:sz w:val="56"/>
          <w:szCs w:val="56"/>
        </w:rPr>
      </w:pPr>
      <w:r w:rsidRPr="00440B78">
        <w:rPr>
          <w:rFonts w:ascii="Arial" w:hAnsi="Arial" w:cs="Arial"/>
          <w:b/>
          <w:color w:val="800080"/>
          <w:sz w:val="56"/>
          <w:szCs w:val="56"/>
        </w:rPr>
        <w:t>SÖZLEŞME</w:t>
      </w:r>
      <w:r w:rsidR="00FB4BA4" w:rsidRPr="00440B78">
        <w:rPr>
          <w:rFonts w:ascii="Arial" w:hAnsi="Arial" w:cs="Arial"/>
          <w:b/>
          <w:color w:val="800080"/>
          <w:sz w:val="56"/>
          <w:szCs w:val="56"/>
        </w:rPr>
        <w:t xml:space="preserve"> YILI</w:t>
      </w:r>
    </w:p>
    <w:p w14:paraId="5F1B7668" w14:textId="326606AF" w:rsidR="00D627CF" w:rsidRPr="00440B78" w:rsidRDefault="00440B78" w:rsidP="0080676C">
      <w:pPr>
        <w:rPr>
          <w:rFonts w:ascii="Arial" w:hAnsi="Arial" w:cs="Arial"/>
          <w:b/>
          <w:color w:val="800080"/>
          <w:sz w:val="56"/>
          <w:szCs w:val="56"/>
        </w:rPr>
      </w:pPr>
      <w:r w:rsidRPr="00440B78">
        <w:rPr>
          <w:rFonts w:ascii="Arial" w:hAnsi="Arial" w:cs="Arial"/>
          <w:b/>
          <w:color w:val="800080"/>
          <w:sz w:val="56"/>
          <w:szCs w:val="56"/>
        </w:rPr>
        <w:t xml:space="preserve">2022-1-TR01-KA131-HED-000053722 SÖZLEŞME YILI 2022-TR01-KA131-HED-0000064914 SÖZLEŞME YILI VE 2022 -TR01-KA131-HED-0000065415 </w:t>
      </w:r>
      <w:r w:rsidR="00D627CF" w:rsidRPr="00440B78">
        <w:rPr>
          <w:rFonts w:ascii="Arial" w:hAnsi="Arial" w:cs="Arial"/>
          <w:b/>
          <w:color w:val="800080"/>
          <w:sz w:val="56"/>
          <w:szCs w:val="56"/>
        </w:rPr>
        <w:t>SÖZLEŞME YILI</w:t>
      </w:r>
    </w:p>
    <w:p w14:paraId="46A5DAD6" w14:textId="7DD23760" w:rsidR="003F3111" w:rsidRPr="00440B78" w:rsidRDefault="00B50F22" w:rsidP="0080676C">
      <w:pPr>
        <w:jc w:val="center"/>
        <w:rPr>
          <w:rFonts w:ascii="Arial" w:hAnsi="Arial" w:cs="Arial"/>
          <w:b/>
          <w:color w:val="800080"/>
          <w:sz w:val="56"/>
          <w:szCs w:val="56"/>
        </w:rPr>
      </w:pPr>
      <w:r w:rsidRPr="00440B78">
        <w:rPr>
          <w:rFonts w:ascii="Arial" w:hAnsi="Arial" w:cs="Arial"/>
          <w:b/>
          <w:color w:val="800080"/>
          <w:sz w:val="56"/>
          <w:szCs w:val="56"/>
        </w:rPr>
        <w:t>20</w:t>
      </w:r>
      <w:r w:rsidR="000960AE" w:rsidRPr="00440B78">
        <w:rPr>
          <w:rFonts w:ascii="Arial" w:hAnsi="Arial" w:cs="Arial"/>
          <w:b/>
          <w:color w:val="800080"/>
          <w:sz w:val="56"/>
          <w:szCs w:val="56"/>
        </w:rPr>
        <w:t>2</w:t>
      </w:r>
      <w:r w:rsidR="00F670D8">
        <w:rPr>
          <w:rFonts w:ascii="Arial" w:hAnsi="Arial" w:cs="Arial"/>
          <w:b/>
          <w:color w:val="800080"/>
          <w:sz w:val="56"/>
          <w:szCs w:val="56"/>
        </w:rPr>
        <w:t>3</w:t>
      </w:r>
      <w:r w:rsidRPr="00440B78">
        <w:rPr>
          <w:rFonts w:ascii="Arial" w:hAnsi="Arial" w:cs="Arial"/>
          <w:b/>
          <w:color w:val="800080"/>
          <w:sz w:val="56"/>
          <w:szCs w:val="56"/>
        </w:rPr>
        <w:t>-202</w:t>
      </w:r>
      <w:r w:rsidR="00F670D8">
        <w:rPr>
          <w:rFonts w:ascii="Arial" w:hAnsi="Arial" w:cs="Arial"/>
          <w:b/>
          <w:color w:val="800080"/>
          <w:sz w:val="56"/>
          <w:szCs w:val="56"/>
        </w:rPr>
        <w:t>4</w:t>
      </w:r>
      <w:r w:rsidR="003F3111" w:rsidRPr="00440B78">
        <w:rPr>
          <w:rFonts w:ascii="Arial" w:hAnsi="Arial" w:cs="Arial"/>
          <w:b/>
          <w:color w:val="800080"/>
          <w:sz w:val="56"/>
          <w:szCs w:val="56"/>
        </w:rPr>
        <w:t xml:space="preserve"> AKADEMİK YILI</w:t>
      </w:r>
    </w:p>
    <w:p w14:paraId="37411AA0" w14:textId="480778DF" w:rsidR="003F3111" w:rsidRPr="00440B78" w:rsidRDefault="00F670D8" w:rsidP="00C42E93">
      <w:pPr>
        <w:jc w:val="center"/>
        <w:rPr>
          <w:rFonts w:ascii="Arial" w:hAnsi="Arial" w:cs="Arial"/>
          <w:b/>
          <w:color w:val="800080"/>
          <w:sz w:val="56"/>
          <w:szCs w:val="56"/>
        </w:rPr>
      </w:pPr>
      <w:r>
        <w:rPr>
          <w:rFonts w:ascii="Arial" w:hAnsi="Arial" w:cs="Arial"/>
          <w:b/>
          <w:color w:val="800080"/>
          <w:sz w:val="56"/>
          <w:szCs w:val="56"/>
        </w:rPr>
        <w:t>GÜZ</w:t>
      </w:r>
      <w:r w:rsidR="00D627CF" w:rsidRPr="00440B78">
        <w:rPr>
          <w:rFonts w:ascii="Arial" w:hAnsi="Arial" w:cs="Arial"/>
          <w:b/>
          <w:color w:val="800080"/>
          <w:sz w:val="56"/>
          <w:szCs w:val="56"/>
        </w:rPr>
        <w:t xml:space="preserve"> </w:t>
      </w:r>
      <w:r w:rsidR="003F3111" w:rsidRPr="00440B78">
        <w:rPr>
          <w:rFonts w:ascii="Arial" w:hAnsi="Arial" w:cs="Arial"/>
          <w:b/>
          <w:color w:val="800080"/>
          <w:sz w:val="56"/>
          <w:szCs w:val="56"/>
        </w:rPr>
        <w:t>DÖNEMİ İLANI</w:t>
      </w:r>
      <w:r w:rsidR="00D85F86" w:rsidRPr="00440B78">
        <w:rPr>
          <w:rFonts w:ascii="Arial" w:hAnsi="Arial" w:cs="Arial"/>
          <w:b/>
          <w:color w:val="800080"/>
          <w:sz w:val="56"/>
          <w:szCs w:val="56"/>
        </w:rPr>
        <w:t xml:space="preserve"> </w:t>
      </w:r>
    </w:p>
    <w:p w14:paraId="0BF2065B" w14:textId="079215DF" w:rsidR="00D85F86" w:rsidRPr="00440B78" w:rsidRDefault="00D85F86" w:rsidP="00C42E93">
      <w:pPr>
        <w:jc w:val="center"/>
        <w:rPr>
          <w:rFonts w:ascii="Arial" w:hAnsi="Arial" w:cs="Arial"/>
          <w:b/>
          <w:color w:val="800080"/>
          <w:sz w:val="56"/>
          <w:szCs w:val="56"/>
        </w:rPr>
      </w:pPr>
      <w:r w:rsidRPr="00440B78">
        <w:rPr>
          <w:rFonts w:ascii="Arial" w:hAnsi="Arial" w:cs="Arial"/>
          <w:b/>
          <w:color w:val="800080"/>
          <w:sz w:val="56"/>
          <w:szCs w:val="56"/>
        </w:rPr>
        <w:t>FİRMA LİSTESİ</w:t>
      </w:r>
    </w:p>
    <w:p w14:paraId="57A74ECE" w14:textId="77777777" w:rsidR="003F3111" w:rsidRPr="00A47595" w:rsidRDefault="003F3111" w:rsidP="003F3111">
      <w:pPr>
        <w:rPr>
          <w:rFonts w:asciiTheme="majorHAnsi" w:hAnsiTheme="majorHAnsi" w:cstheme="majorHAnsi"/>
          <w:sz w:val="20"/>
          <w:szCs w:val="20"/>
        </w:rPr>
      </w:pPr>
    </w:p>
    <w:p w14:paraId="1DBFB5E0" w14:textId="77777777" w:rsidR="00EE0EBB" w:rsidRDefault="00EE0EBB" w:rsidP="00D627CF">
      <w:pPr>
        <w:rPr>
          <w:rFonts w:asciiTheme="majorHAnsi" w:hAnsiTheme="majorHAnsi" w:cstheme="majorHAnsi"/>
          <w:b/>
          <w:color w:val="800080"/>
          <w:sz w:val="28"/>
          <w:szCs w:val="28"/>
        </w:rPr>
      </w:pPr>
    </w:p>
    <w:p w14:paraId="773DC180" w14:textId="77777777" w:rsidR="00440B78" w:rsidRDefault="00440B78" w:rsidP="00FB4BA4">
      <w:pPr>
        <w:jc w:val="center"/>
        <w:rPr>
          <w:rFonts w:asciiTheme="majorHAnsi" w:hAnsiTheme="majorHAnsi" w:cstheme="majorHAnsi"/>
          <w:b/>
          <w:color w:val="800080"/>
          <w:sz w:val="28"/>
          <w:szCs w:val="28"/>
        </w:rPr>
      </w:pPr>
    </w:p>
    <w:p w14:paraId="70AAEB07" w14:textId="1E96F4EA" w:rsidR="00440B78" w:rsidRPr="00440B78" w:rsidRDefault="00440B78" w:rsidP="00440B78">
      <w:pPr>
        <w:jc w:val="center"/>
        <w:rPr>
          <w:rFonts w:ascii="Arial" w:hAnsi="Arial" w:cs="Arial"/>
          <w:b/>
          <w:color w:val="800080"/>
          <w:sz w:val="28"/>
          <w:szCs w:val="28"/>
        </w:rPr>
      </w:pPr>
      <w:r w:rsidRPr="00440B78">
        <w:rPr>
          <w:rFonts w:ascii="Arial" w:hAnsi="Arial" w:cs="Arial"/>
          <w:b/>
          <w:color w:val="800080"/>
          <w:sz w:val="28"/>
          <w:szCs w:val="28"/>
        </w:rPr>
        <w:t>2022-1-TR01-KA131-HED-000053722 S</w:t>
      </w:r>
      <w:r>
        <w:rPr>
          <w:rFonts w:ascii="Arial" w:hAnsi="Arial" w:cs="Arial"/>
          <w:b/>
          <w:color w:val="800080"/>
          <w:sz w:val="28"/>
          <w:szCs w:val="28"/>
        </w:rPr>
        <w:t>özleşme</w:t>
      </w:r>
      <w:r w:rsidRPr="00440B78">
        <w:rPr>
          <w:rFonts w:ascii="Arial" w:hAnsi="Arial" w:cs="Arial"/>
          <w:b/>
          <w:color w:val="800080"/>
          <w:sz w:val="28"/>
          <w:szCs w:val="28"/>
        </w:rPr>
        <w:t xml:space="preserve"> </w:t>
      </w:r>
      <w:r w:rsidR="0080676C">
        <w:rPr>
          <w:rFonts w:ascii="Arial" w:hAnsi="Arial" w:cs="Arial"/>
          <w:b/>
          <w:color w:val="800080"/>
          <w:sz w:val="28"/>
          <w:szCs w:val="28"/>
        </w:rPr>
        <w:t>G</w:t>
      </w:r>
      <w:r w:rsidRPr="00440B78">
        <w:rPr>
          <w:rFonts w:ascii="Arial" w:hAnsi="Arial" w:cs="Arial"/>
          <w:b/>
          <w:color w:val="800080"/>
          <w:sz w:val="28"/>
          <w:szCs w:val="28"/>
        </w:rPr>
        <w:t>2022-TR01-KA131-HED-0000064914 S</w:t>
      </w:r>
      <w:r>
        <w:rPr>
          <w:rFonts w:ascii="Arial" w:hAnsi="Arial" w:cs="Arial"/>
          <w:b/>
          <w:color w:val="800080"/>
          <w:sz w:val="28"/>
          <w:szCs w:val="28"/>
        </w:rPr>
        <w:t>özleşme</w:t>
      </w:r>
      <w:r w:rsidRPr="00440B78">
        <w:rPr>
          <w:rFonts w:ascii="Arial" w:hAnsi="Arial" w:cs="Arial"/>
          <w:b/>
          <w:color w:val="800080"/>
          <w:sz w:val="28"/>
          <w:szCs w:val="28"/>
        </w:rPr>
        <w:t xml:space="preserve"> VE 2022 -TR01-KA131-HED-0000065415 </w:t>
      </w:r>
    </w:p>
    <w:p w14:paraId="41D1973B" w14:textId="538D5962" w:rsidR="00FB4BA4" w:rsidRPr="00440B78" w:rsidRDefault="00D627CF" w:rsidP="00FB4BA4">
      <w:pPr>
        <w:jc w:val="center"/>
        <w:rPr>
          <w:rFonts w:ascii="Arial" w:hAnsi="Arial" w:cs="Arial"/>
          <w:b/>
          <w:color w:val="800080"/>
          <w:sz w:val="28"/>
          <w:szCs w:val="28"/>
        </w:rPr>
      </w:pPr>
      <w:r w:rsidRPr="00440B78">
        <w:rPr>
          <w:rFonts w:ascii="Arial" w:hAnsi="Arial" w:cs="Arial"/>
          <w:b/>
          <w:color w:val="800080"/>
          <w:sz w:val="28"/>
          <w:szCs w:val="28"/>
        </w:rPr>
        <w:t xml:space="preserve">Sözleşme </w:t>
      </w:r>
      <w:proofErr w:type="spellStart"/>
      <w:r w:rsidR="000734E7" w:rsidRPr="00440B78">
        <w:rPr>
          <w:rFonts w:ascii="Arial" w:hAnsi="Arial" w:cs="Arial"/>
          <w:b/>
          <w:color w:val="800080"/>
          <w:sz w:val="28"/>
          <w:szCs w:val="28"/>
        </w:rPr>
        <w:t>No’lu</w:t>
      </w:r>
      <w:proofErr w:type="spellEnd"/>
      <w:r w:rsidR="00FB4BA4" w:rsidRPr="00440B78">
        <w:rPr>
          <w:rFonts w:ascii="Arial" w:hAnsi="Arial" w:cs="Arial"/>
          <w:b/>
          <w:color w:val="800080"/>
          <w:sz w:val="28"/>
          <w:szCs w:val="28"/>
        </w:rPr>
        <w:t xml:space="preserve"> </w:t>
      </w:r>
    </w:p>
    <w:p w14:paraId="1182B837" w14:textId="13EEA161" w:rsidR="00491F6C" w:rsidRPr="00440B78" w:rsidRDefault="00040CB8" w:rsidP="002A407F">
      <w:pPr>
        <w:jc w:val="center"/>
        <w:rPr>
          <w:rFonts w:ascii="Arial" w:hAnsi="Arial" w:cs="Arial"/>
          <w:b/>
          <w:color w:val="800080"/>
          <w:sz w:val="28"/>
          <w:szCs w:val="28"/>
        </w:rPr>
      </w:pPr>
      <w:r w:rsidRPr="00440B78">
        <w:rPr>
          <w:rFonts w:ascii="Arial" w:hAnsi="Arial" w:cs="Arial"/>
          <w:b/>
          <w:color w:val="800080"/>
          <w:sz w:val="28"/>
          <w:szCs w:val="28"/>
        </w:rPr>
        <w:t xml:space="preserve"> Kapsamında Üniversitemiz Tarafından </w:t>
      </w:r>
      <w:r w:rsidR="00491F6C" w:rsidRPr="00440B78">
        <w:rPr>
          <w:rFonts w:ascii="Arial" w:hAnsi="Arial" w:cs="Arial"/>
          <w:b/>
          <w:color w:val="800080"/>
          <w:sz w:val="28"/>
          <w:szCs w:val="28"/>
        </w:rPr>
        <w:t>Başvuruları Yapılıp Yerleştirme</w:t>
      </w:r>
      <w:r w:rsidRPr="00440B78">
        <w:rPr>
          <w:rFonts w:ascii="Arial" w:hAnsi="Arial" w:cs="Arial"/>
          <w:b/>
          <w:color w:val="800080"/>
          <w:sz w:val="28"/>
          <w:szCs w:val="28"/>
        </w:rPr>
        <w:t xml:space="preserve"> Yapılacak </w:t>
      </w:r>
      <w:r w:rsidR="001F14EA" w:rsidRPr="00440B78">
        <w:rPr>
          <w:rFonts w:ascii="Arial" w:hAnsi="Arial" w:cs="Arial"/>
          <w:b/>
          <w:color w:val="800080"/>
          <w:sz w:val="28"/>
          <w:szCs w:val="28"/>
        </w:rPr>
        <w:t>Firmalar</w:t>
      </w:r>
      <w:r w:rsidR="002A407F" w:rsidRPr="00440B78">
        <w:rPr>
          <w:rFonts w:ascii="Arial" w:hAnsi="Arial" w:cs="Arial"/>
          <w:b/>
          <w:color w:val="800080"/>
          <w:sz w:val="28"/>
          <w:szCs w:val="28"/>
        </w:rPr>
        <w:t xml:space="preserve"> </w:t>
      </w:r>
      <w:r w:rsidR="001F14EA" w:rsidRPr="00440B78">
        <w:rPr>
          <w:rFonts w:ascii="Arial" w:hAnsi="Arial" w:cs="Arial"/>
          <w:b/>
          <w:color w:val="800080"/>
          <w:sz w:val="28"/>
          <w:szCs w:val="28"/>
        </w:rPr>
        <w:t xml:space="preserve">ve Kontenjanları </w:t>
      </w:r>
    </w:p>
    <w:p w14:paraId="314720D5" w14:textId="77777777" w:rsidR="00772533" w:rsidRDefault="00772533" w:rsidP="003F3111">
      <w:pPr>
        <w:pStyle w:val="stBilgi"/>
        <w:rPr>
          <w:rFonts w:asciiTheme="majorHAnsi" w:hAnsiTheme="majorHAnsi" w:cstheme="majorHAnsi"/>
          <w:b/>
          <w:color w:val="7030A0"/>
        </w:rPr>
      </w:pPr>
    </w:p>
    <w:p w14:paraId="7E434496" w14:textId="77777777" w:rsidR="009E7396" w:rsidRPr="00A47595" w:rsidRDefault="009E7396" w:rsidP="003F3111">
      <w:pPr>
        <w:pStyle w:val="stBilgi"/>
        <w:rPr>
          <w:rFonts w:asciiTheme="majorHAnsi" w:hAnsiTheme="majorHAnsi" w:cstheme="majorHAnsi"/>
          <w:b/>
          <w:color w:val="7030A0"/>
        </w:rPr>
      </w:pPr>
    </w:p>
    <w:tbl>
      <w:tblPr>
        <w:tblpPr w:leftFromText="141" w:rightFromText="141" w:bottomFromText="160" w:vertAnchor="text" w:horzAnchor="page" w:tblpXSpec="center" w:tblpY="110"/>
        <w:tblW w:w="15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1"/>
        <w:gridCol w:w="1669"/>
        <w:gridCol w:w="1303"/>
        <w:gridCol w:w="1563"/>
        <w:gridCol w:w="1272"/>
        <w:gridCol w:w="1130"/>
        <w:gridCol w:w="2545"/>
        <w:gridCol w:w="3253"/>
      </w:tblGrid>
      <w:tr w:rsidR="00E47DE2" w:rsidRPr="00440B78" w14:paraId="38478C10" w14:textId="77777777" w:rsidTr="00215879">
        <w:trPr>
          <w:trHeight w:val="937"/>
        </w:trPr>
        <w:tc>
          <w:tcPr>
            <w:tcW w:w="2501" w:type="dxa"/>
            <w:tcBorders>
              <w:top w:val="single" w:sz="4" w:space="0" w:color="auto"/>
              <w:left w:val="single" w:sz="4" w:space="0" w:color="auto"/>
              <w:bottom w:val="single" w:sz="4" w:space="0" w:color="auto"/>
              <w:right w:val="single" w:sz="4" w:space="0" w:color="auto"/>
            </w:tcBorders>
          </w:tcPr>
          <w:p w14:paraId="7B76C79F" w14:textId="77777777" w:rsidR="00E47DE2" w:rsidRPr="00440B78" w:rsidRDefault="00E47DE2" w:rsidP="00E47DE2">
            <w:pPr>
              <w:spacing w:line="256" w:lineRule="auto"/>
              <w:ind w:left="284"/>
              <w:jc w:val="center"/>
              <w:rPr>
                <w:rFonts w:ascii="Arial" w:hAnsi="Arial" w:cs="Arial"/>
                <w:sz w:val="20"/>
                <w:szCs w:val="20"/>
                <w:lang w:eastAsia="en-US"/>
              </w:rPr>
            </w:pPr>
          </w:p>
          <w:p w14:paraId="16D50C4F" w14:textId="77777777" w:rsidR="00E47DE2" w:rsidRPr="00440B78" w:rsidRDefault="00E47DE2" w:rsidP="00E47DE2">
            <w:pPr>
              <w:spacing w:line="256" w:lineRule="auto"/>
              <w:ind w:left="284"/>
              <w:jc w:val="center"/>
              <w:rPr>
                <w:rFonts w:ascii="Arial" w:hAnsi="Arial" w:cs="Arial"/>
                <w:b/>
                <w:sz w:val="20"/>
                <w:szCs w:val="20"/>
                <w:lang w:eastAsia="en-US"/>
              </w:rPr>
            </w:pPr>
            <w:r w:rsidRPr="00440B78">
              <w:rPr>
                <w:rFonts w:ascii="Arial" w:hAnsi="Arial" w:cs="Arial"/>
                <w:b/>
                <w:sz w:val="20"/>
                <w:szCs w:val="20"/>
                <w:lang w:eastAsia="en-US"/>
              </w:rPr>
              <w:t>Kurum</w:t>
            </w:r>
          </w:p>
        </w:tc>
        <w:tc>
          <w:tcPr>
            <w:tcW w:w="1669" w:type="dxa"/>
            <w:tcBorders>
              <w:top w:val="single" w:sz="4" w:space="0" w:color="auto"/>
              <w:left w:val="single" w:sz="4" w:space="0" w:color="auto"/>
              <w:bottom w:val="single" w:sz="4" w:space="0" w:color="auto"/>
              <w:right w:val="single" w:sz="4" w:space="0" w:color="auto"/>
            </w:tcBorders>
          </w:tcPr>
          <w:p w14:paraId="0645FBC2" w14:textId="77777777" w:rsidR="00E47DE2" w:rsidRPr="00440B78" w:rsidRDefault="00E47DE2" w:rsidP="00E47DE2">
            <w:pPr>
              <w:spacing w:line="256" w:lineRule="auto"/>
              <w:ind w:left="284"/>
              <w:jc w:val="center"/>
              <w:rPr>
                <w:rFonts w:ascii="Arial" w:hAnsi="Arial" w:cs="Arial"/>
                <w:b/>
                <w:sz w:val="20"/>
                <w:szCs w:val="20"/>
                <w:lang w:eastAsia="en-US"/>
              </w:rPr>
            </w:pPr>
          </w:p>
          <w:p w14:paraId="45D7F8C6" w14:textId="77777777" w:rsidR="00E47DE2" w:rsidRPr="00440B78" w:rsidRDefault="00E47DE2" w:rsidP="00E47DE2">
            <w:pPr>
              <w:spacing w:line="256" w:lineRule="auto"/>
              <w:ind w:left="284"/>
              <w:jc w:val="center"/>
              <w:rPr>
                <w:rFonts w:ascii="Arial" w:hAnsi="Arial" w:cs="Arial"/>
                <w:b/>
                <w:sz w:val="20"/>
                <w:szCs w:val="20"/>
                <w:lang w:eastAsia="en-US"/>
              </w:rPr>
            </w:pPr>
            <w:r w:rsidRPr="00440B78">
              <w:rPr>
                <w:rFonts w:ascii="Arial" w:hAnsi="Arial" w:cs="Arial"/>
                <w:b/>
                <w:sz w:val="20"/>
                <w:szCs w:val="20"/>
                <w:lang w:eastAsia="en-US"/>
              </w:rPr>
              <w:t>Ülke</w:t>
            </w:r>
          </w:p>
        </w:tc>
        <w:tc>
          <w:tcPr>
            <w:tcW w:w="1303" w:type="dxa"/>
            <w:tcBorders>
              <w:top w:val="single" w:sz="4" w:space="0" w:color="auto"/>
              <w:left w:val="single" w:sz="4" w:space="0" w:color="auto"/>
              <w:bottom w:val="single" w:sz="4" w:space="0" w:color="auto"/>
              <w:right w:val="single" w:sz="4" w:space="0" w:color="auto"/>
            </w:tcBorders>
          </w:tcPr>
          <w:p w14:paraId="096F9FB8" w14:textId="77777777" w:rsidR="00E47DE2" w:rsidRPr="00440B78" w:rsidRDefault="00E47DE2" w:rsidP="00E47DE2">
            <w:pPr>
              <w:spacing w:line="256" w:lineRule="auto"/>
              <w:ind w:left="284"/>
              <w:jc w:val="center"/>
              <w:rPr>
                <w:rFonts w:ascii="Arial" w:hAnsi="Arial" w:cs="Arial"/>
                <w:b/>
                <w:sz w:val="20"/>
                <w:szCs w:val="20"/>
                <w:lang w:eastAsia="en-US"/>
              </w:rPr>
            </w:pPr>
            <w:r w:rsidRPr="00440B78">
              <w:rPr>
                <w:rFonts w:ascii="Arial" w:hAnsi="Arial" w:cs="Arial"/>
                <w:b/>
                <w:sz w:val="20"/>
                <w:szCs w:val="20"/>
                <w:lang w:eastAsia="en-US"/>
              </w:rPr>
              <w:t>Olası Ortalama Aylık hibe (€)</w:t>
            </w:r>
          </w:p>
        </w:tc>
        <w:tc>
          <w:tcPr>
            <w:tcW w:w="1563" w:type="dxa"/>
            <w:tcBorders>
              <w:top w:val="single" w:sz="4" w:space="0" w:color="auto"/>
              <w:left w:val="single" w:sz="4" w:space="0" w:color="auto"/>
              <w:bottom w:val="single" w:sz="4" w:space="0" w:color="auto"/>
              <w:right w:val="single" w:sz="4" w:space="0" w:color="auto"/>
            </w:tcBorders>
            <w:hideMark/>
          </w:tcPr>
          <w:p w14:paraId="1A4F1CE1" w14:textId="77777777" w:rsidR="00E47DE2" w:rsidRPr="00440B78" w:rsidRDefault="00E47DE2" w:rsidP="00E47DE2">
            <w:pPr>
              <w:spacing w:line="256" w:lineRule="auto"/>
              <w:ind w:left="284"/>
              <w:rPr>
                <w:rFonts w:ascii="Arial" w:hAnsi="Arial" w:cs="Arial"/>
                <w:b/>
                <w:sz w:val="20"/>
                <w:szCs w:val="20"/>
                <w:lang w:eastAsia="en-US"/>
              </w:rPr>
            </w:pPr>
            <w:r w:rsidRPr="00440B78">
              <w:rPr>
                <w:rFonts w:ascii="Arial" w:hAnsi="Arial" w:cs="Arial"/>
                <w:b/>
                <w:sz w:val="20"/>
                <w:szCs w:val="20"/>
                <w:lang w:eastAsia="en-US"/>
              </w:rPr>
              <w:t>Olası Kişi Başı Toplam hibe (€)</w:t>
            </w:r>
          </w:p>
        </w:tc>
        <w:tc>
          <w:tcPr>
            <w:tcW w:w="1272" w:type="dxa"/>
            <w:tcBorders>
              <w:top w:val="single" w:sz="4" w:space="0" w:color="auto"/>
              <w:left w:val="single" w:sz="4" w:space="0" w:color="auto"/>
              <w:bottom w:val="single" w:sz="4" w:space="0" w:color="auto"/>
              <w:right w:val="single" w:sz="4" w:space="0" w:color="auto"/>
            </w:tcBorders>
            <w:hideMark/>
          </w:tcPr>
          <w:p w14:paraId="68139EB4" w14:textId="77777777" w:rsidR="00E47DE2" w:rsidRPr="00440B78" w:rsidRDefault="00E47DE2" w:rsidP="00E47DE2">
            <w:pPr>
              <w:spacing w:line="256" w:lineRule="auto"/>
              <w:ind w:left="284"/>
              <w:rPr>
                <w:rFonts w:ascii="Arial" w:hAnsi="Arial" w:cs="Arial"/>
                <w:b/>
                <w:sz w:val="20"/>
                <w:szCs w:val="20"/>
                <w:lang w:eastAsia="en-US"/>
              </w:rPr>
            </w:pPr>
            <w:r w:rsidRPr="00440B78">
              <w:rPr>
                <w:rFonts w:ascii="Arial" w:hAnsi="Arial" w:cs="Arial"/>
                <w:b/>
                <w:sz w:val="20"/>
                <w:szCs w:val="20"/>
                <w:lang w:eastAsia="en-US"/>
              </w:rPr>
              <w:t>Asil Aday Kontenjan</w:t>
            </w:r>
          </w:p>
        </w:tc>
        <w:tc>
          <w:tcPr>
            <w:tcW w:w="1130" w:type="dxa"/>
            <w:tcBorders>
              <w:top w:val="single" w:sz="4" w:space="0" w:color="auto"/>
              <w:left w:val="single" w:sz="4" w:space="0" w:color="auto"/>
              <w:bottom w:val="single" w:sz="4" w:space="0" w:color="auto"/>
              <w:right w:val="single" w:sz="4" w:space="0" w:color="auto"/>
            </w:tcBorders>
          </w:tcPr>
          <w:p w14:paraId="53BC5DB8" w14:textId="77777777" w:rsidR="00E47DE2" w:rsidRPr="00440B78" w:rsidRDefault="00E47DE2" w:rsidP="00E47DE2">
            <w:pPr>
              <w:spacing w:line="256" w:lineRule="auto"/>
              <w:ind w:left="284"/>
              <w:rPr>
                <w:rFonts w:ascii="Arial" w:hAnsi="Arial" w:cs="Arial"/>
                <w:b/>
                <w:sz w:val="20"/>
                <w:szCs w:val="20"/>
                <w:lang w:eastAsia="en-US"/>
              </w:rPr>
            </w:pPr>
            <w:r w:rsidRPr="00440B78">
              <w:rPr>
                <w:rFonts w:ascii="Arial" w:hAnsi="Arial" w:cs="Arial"/>
                <w:b/>
                <w:sz w:val="20"/>
                <w:szCs w:val="20"/>
                <w:lang w:eastAsia="en-US"/>
              </w:rPr>
              <w:t>Yedek Aday Kontenjan</w:t>
            </w:r>
          </w:p>
        </w:tc>
        <w:tc>
          <w:tcPr>
            <w:tcW w:w="2545" w:type="dxa"/>
            <w:tcBorders>
              <w:top w:val="single" w:sz="4" w:space="0" w:color="auto"/>
              <w:left w:val="single" w:sz="4" w:space="0" w:color="auto"/>
              <w:bottom w:val="single" w:sz="4" w:space="0" w:color="auto"/>
              <w:right w:val="single" w:sz="4" w:space="0" w:color="auto"/>
            </w:tcBorders>
          </w:tcPr>
          <w:p w14:paraId="7C643F1F" w14:textId="77777777" w:rsidR="00E47DE2" w:rsidRPr="00440B78" w:rsidRDefault="00E47DE2" w:rsidP="00E47DE2">
            <w:pPr>
              <w:spacing w:line="256" w:lineRule="auto"/>
              <w:ind w:left="284"/>
              <w:jc w:val="center"/>
              <w:rPr>
                <w:rFonts w:ascii="Arial" w:hAnsi="Arial" w:cs="Arial"/>
                <w:b/>
                <w:sz w:val="20"/>
                <w:szCs w:val="20"/>
                <w:lang w:eastAsia="en-US"/>
              </w:rPr>
            </w:pPr>
          </w:p>
          <w:p w14:paraId="2CD67BF4" w14:textId="77777777" w:rsidR="00E47DE2" w:rsidRPr="00440B78" w:rsidRDefault="00E47DE2" w:rsidP="00E47DE2">
            <w:pPr>
              <w:spacing w:line="256" w:lineRule="auto"/>
              <w:ind w:left="284"/>
              <w:jc w:val="center"/>
              <w:rPr>
                <w:rFonts w:ascii="Arial" w:hAnsi="Arial" w:cs="Arial"/>
                <w:b/>
                <w:sz w:val="20"/>
                <w:szCs w:val="20"/>
                <w:lang w:eastAsia="en-US"/>
              </w:rPr>
            </w:pPr>
            <w:r w:rsidRPr="00440B78">
              <w:rPr>
                <w:rFonts w:ascii="Arial" w:hAnsi="Arial" w:cs="Arial"/>
                <w:b/>
                <w:sz w:val="20"/>
                <w:szCs w:val="20"/>
                <w:lang w:eastAsia="en-US"/>
              </w:rPr>
              <w:t>Bölümler</w:t>
            </w:r>
          </w:p>
        </w:tc>
        <w:tc>
          <w:tcPr>
            <w:tcW w:w="3253" w:type="dxa"/>
            <w:tcBorders>
              <w:top w:val="single" w:sz="4" w:space="0" w:color="7030A0"/>
              <w:left w:val="single" w:sz="4" w:space="0" w:color="auto"/>
              <w:bottom w:val="single" w:sz="4" w:space="0" w:color="auto"/>
              <w:right w:val="single" w:sz="4" w:space="0" w:color="auto"/>
            </w:tcBorders>
          </w:tcPr>
          <w:p w14:paraId="3B5E0480" w14:textId="77777777" w:rsidR="00E47DE2" w:rsidRPr="00440B78" w:rsidRDefault="00E47DE2" w:rsidP="00E47DE2">
            <w:pPr>
              <w:spacing w:line="256" w:lineRule="auto"/>
              <w:ind w:left="284"/>
              <w:jc w:val="center"/>
              <w:rPr>
                <w:rFonts w:ascii="Arial" w:hAnsi="Arial" w:cs="Arial"/>
                <w:b/>
                <w:sz w:val="20"/>
                <w:szCs w:val="20"/>
                <w:lang w:eastAsia="en-US"/>
              </w:rPr>
            </w:pPr>
          </w:p>
          <w:p w14:paraId="20DF7992" w14:textId="77777777" w:rsidR="00E47DE2" w:rsidRPr="00440B78" w:rsidRDefault="00E47DE2" w:rsidP="00E47DE2">
            <w:pPr>
              <w:spacing w:line="256" w:lineRule="auto"/>
              <w:ind w:left="284"/>
              <w:jc w:val="center"/>
              <w:rPr>
                <w:rFonts w:ascii="Arial" w:hAnsi="Arial" w:cs="Arial"/>
                <w:b/>
                <w:sz w:val="20"/>
                <w:szCs w:val="20"/>
                <w:lang w:eastAsia="en-US"/>
              </w:rPr>
            </w:pPr>
            <w:r w:rsidRPr="00440B78">
              <w:rPr>
                <w:rFonts w:ascii="Arial" w:hAnsi="Arial" w:cs="Arial"/>
                <w:b/>
                <w:sz w:val="20"/>
                <w:szCs w:val="20"/>
                <w:lang w:eastAsia="en-US"/>
              </w:rPr>
              <w:t>Ön Şartlar- Açıklama</w:t>
            </w:r>
          </w:p>
        </w:tc>
      </w:tr>
      <w:tr w:rsidR="00E47DE2" w:rsidRPr="00440B78" w14:paraId="3AF28EB4" w14:textId="77777777" w:rsidTr="00215879">
        <w:trPr>
          <w:trHeight w:val="884"/>
        </w:trPr>
        <w:tc>
          <w:tcPr>
            <w:tcW w:w="2501" w:type="dxa"/>
            <w:tcBorders>
              <w:left w:val="single" w:sz="4" w:space="0" w:color="auto"/>
              <w:bottom w:val="single" w:sz="4" w:space="0" w:color="auto"/>
              <w:right w:val="single" w:sz="4" w:space="0" w:color="auto"/>
            </w:tcBorders>
          </w:tcPr>
          <w:p w14:paraId="354257BE" w14:textId="77777777" w:rsidR="00E47DE2" w:rsidRPr="00440B78" w:rsidRDefault="00E47DE2" w:rsidP="00EE0EBB">
            <w:pPr>
              <w:spacing w:line="256" w:lineRule="auto"/>
              <w:rPr>
                <w:rFonts w:ascii="Arial" w:hAnsi="Arial" w:cs="Arial"/>
                <w:b/>
                <w:sz w:val="20"/>
                <w:szCs w:val="20"/>
              </w:rPr>
            </w:pPr>
            <w:r w:rsidRPr="00440B78">
              <w:rPr>
                <w:rFonts w:ascii="Arial" w:hAnsi="Arial" w:cs="Arial"/>
                <w:b/>
                <w:sz w:val="20"/>
                <w:szCs w:val="20"/>
              </w:rPr>
              <w:t>İKTİSADI KALKINMA VAKFI</w:t>
            </w:r>
          </w:p>
        </w:tc>
        <w:tc>
          <w:tcPr>
            <w:tcW w:w="1669" w:type="dxa"/>
            <w:tcBorders>
              <w:left w:val="single" w:sz="4" w:space="0" w:color="auto"/>
              <w:bottom w:val="single" w:sz="4" w:space="0" w:color="auto"/>
              <w:right w:val="single" w:sz="4" w:space="0" w:color="auto"/>
            </w:tcBorders>
          </w:tcPr>
          <w:p w14:paraId="4D2CDE47" w14:textId="77777777" w:rsidR="00E47DE2" w:rsidRPr="00440B78" w:rsidRDefault="00E47DE2" w:rsidP="00E47DE2">
            <w:pPr>
              <w:spacing w:line="256" w:lineRule="auto"/>
              <w:rPr>
                <w:rFonts w:ascii="Arial" w:hAnsi="Arial" w:cs="Arial"/>
                <w:b/>
                <w:sz w:val="20"/>
                <w:szCs w:val="20"/>
              </w:rPr>
            </w:pPr>
            <w:r w:rsidRPr="00440B78">
              <w:rPr>
                <w:rFonts w:ascii="Arial" w:hAnsi="Arial" w:cs="Arial"/>
                <w:b/>
                <w:sz w:val="20"/>
                <w:szCs w:val="20"/>
              </w:rPr>
              <w:t>BELÇİKA,</w:t>
            </w:r>
          </w:p>
          <w:p w14:paraId="4D5823DB" w14:textId="77777777" w:rsidR="00E47DE2" w:rsidRPr="00440B78" w:rsidRDefault="00E47DE2" w:rsidP="00E47DE2">
            <w:pPr>
              <w:spacing w:line="256" w:lineRule="auto"/>
              <w:rPr>
                <w:rFonts w:ascii="Arial" w:hAnsi="Arial" w:cs="Arial"/>
                <w:b/>
                <w:sz w:val="20"/>
                <w:szCs w:val="20"/>
              </w:rPr>
            </w:pPr>
            <w:r w:rsidRPr="00440B78">
              <w:rPr>
                <w:rFonts w:ascii="Arial" w:hAnsi="Arial" w:cs="Arial"/>
                <w:b/>
                <w:sz w:val="20"/>
                <w:szCs w:val="20"/>
              </w:rPr>
              <w:t>BRÜKSEL</w:t>
            </w:r>
          </w:p>
        </w:tc>
        <w:tc>
          <w:tcPr>
            <w:tcW w:w="1303" w:type="dxa"/>
            <w:tcBorders>
              <w:top w:val="single" w:sz="4" w:space="0" w:color="auto"/>
              <w:left w:val="single" w:sz="4" w:space="0" w:color="auto"/>
              <w:bottom w:val="single" w:sz="4" w:space="0" w:color="auto"/>
              <w:right w:val="single" w:sz="4" w:space="0" w:color="auto"/>
            </w:tcBorders>
          </w:tcPr>
          <w:p w14:paraId="49646F23" w14:textId="1390D376" w:rsidR="00E47DE2" w:rsidRPr="00440B78" w:rsidRDefault="003B67AA" w:rsidP="00E47DE2">
            <w:pPr>
              <w:spacing w:line="256" w:lineRule="auto"/>
              <w:rPr>
                <w:rFonts w:ascii="Arial" w:hAnsi="Arial" w:cs="Arial"/>
                <w:sz w:val="20"/>
                <w:szCs w:val="20"/>
              </w:rPr>
            </w:pPr>
            <w:r w:rsidRPr="00440B78">
              <w:rPr>
                <w:rFonts w:ascii="Arial" w:hAnsi="Arial" w:cs="Arial"/>
                <w:sz w:val="20"/>
                <w:szCs w:val="20"/>
              </w:rPr>
              <w:t>750</w:t>
            </w:r>
          </w:p>
        </w:tc>
        <w:tc>
          <w:tcPr>
            <w:tcW w:w="1563" w:type="dxa"/>
            <w:tcBorders>
              <w:top w:val="single" w:sz="4" w:space="0" w:color="auto"/>
              <w:left w:val="single" w:sz="4" w:space="0" w:color="auto"/>
              <w:bottom w:val="single" w:sz="4" w:space="0" w:color="auto"/>
              <w:right w:val="single" w:sz="4" w:space="0" w:color="auto"/>
            </w:tcBorders>
          </w:tcPr>
          <w:p w14:paraId="2D085EBE" w14:textId="028BFB0E" w:rsidR="00E47DE2" w:rsidRPr="00440B78" w:rsidRDefault="003B67AA" w:rsidP="00E47DE2">
            <w:pPr>
              <w:spacing w:line="256" w:lineRule="auto"/>
              <w:rPr>
                <w:rFonts w:ascii="Arial" w:hAnsi="Arial" w:cs="Arial"/>
                <w:sz w:val="20"/>
                <w:szCs w:val="20"/>
              </w:rPr>
            </w:pPr>
            <w:r w:rsidRPr="00440B78">
              <w:rPr>
                <w:rFonts w:ascii="Arial" w:hAnsi="Arial" w:cs="Arial"/>
                <w:sz w:val="20"/>
                <w:szCs w:val="20"/>
              </w:rPr>
              <w:t>2250</w:t>
            </w:r>
          </w:p>
        </w:tc>
        <w:tc>
          <w:tcPr>
            <w:tcW w:w="1272" w:type="dxa"/>
            <w:tcBorders>
              <w:top w:val="single" w:sz="4" w:space="0" w:color="auto"/>
              <w:left w:val="single" w:sz="4" w:space="0" w:color="auto"/>
              <w:bottom w:val="single" w:sz="4" w:space="0" w:color="auto"/>
              <w:right w:val="single" w:sz="4" w:space="0" w:color="auto"/>
            </w:tcBorders>
          </w:tcPr>
          <w:p w14:paraId="35276E60" w14:textId="23645449" w:rsidR="00E47DE2" w:rsidRPr="00440B78" w:rsidRDefault="0080676C" w:rsidP="00E47DE2">
            <w:pPr>
              <w:spacing w:line="256" w:lineRule="auto"/>
              <w:rPr>
                <w:rFonts w:ascii="Arial" w:hAnsi="Arial" w:cs="Arial"/>
                <w:sz w:val="20"/>
                <w:szCs w:val="20"/>
              </w:rPr>
            </w:pPr>
            <w:r>
              <w:rPr>
                <w:rFonts w:ascii="Arial" w:hAnsi="Arial" w:cs="Arial"/>
                <w:sz w:val="20"/>
                <w:szCs w:val="20"/>
              </w:rPr>
              <w:t>2</w:t>
            </w:r>
          </w:p>
        </w:tc>
        <w:tc>
          <w:tcPr>
            <w:tcW w:w="1130" w:type="dxa"/>
            <w:tcBorders>
              <w:top w:val="single" w:sz="4" w:space="0" w:color="auto"/>
              <w:left w:val="single" w:sz="4" w:space="0" w:color="auto"/>
              <w:bottom w:val="single" w:sz="4" w:space="0" w:color="auto"/>
              <w:right w:val="single" w:sz="4" w:space="0" w:color="auto"/>
            </w:tcBorders>
          </w:tcPr>
          <w:p w14:paraId="44C21A10" w14:textId="47D4A597" w:rsidR="00E47DE2" w:rsidRPr="00440B78" w:rsidRDefault="00577A31" w:rsidP="00E47DE2">
            <w:pPr>
              <w:spacing w:line="256" w:lineRule="auto"/>
              <w:rPr>
                <w:rFonts w:ascii="Arial" w:hAnsi="Arial" w:cs="Arial"/>
                <w:sz w:val="20"/>
                <w:szCs w:val="20"/>
              </w:rPr>
            </w:pPr>
            <w:r w:rsidRPr="00440B78">
              <w:rPr>
                <w:rFonts w:ascii="Arial" w:hAnsi="Arial" w:cs="Arial"/>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656EB2B3" w14:textId="66F84771" w:rsidR="00E47DE2" w:rsidRPr="00440B78" w:rsidRDefault="00054659" w:rsidP="00E47DE2">
            <w:pPr>
              <w:spacing w:line="256" w:lineRule="auto"/>
              <w:rPr>
                <w:rFonts w:ascii="Arial" w:hAnsi="Arial" w:cs="Arial"/>
                <w:sz w:val="20"/>
                <w:szCs w:val="20"/>
                <w:lang w:eastAsia="en-US"/>
              </w:rPr>
            </w:pPr>
            <w:r w:rsidRPr="00440B78">
              <w:rPr>
                <w:rFonts w:ascii="Arial" w:hAnsi="Arial" w:cs="Arial"/>
                <w:sz w:val="20"/>
                <w:szCs w:val="20"/>
                <w:lang w:eastAsia="en-US"/>
              </w:rPr>
              <w:t>İktisadi ve İdari Bilimler Fakültesi</w:t>
            </w:r>
          </w:p>
        </w:tc>
        <w:tc>
          <w:tcPr>
            <w:tcW w:w="3253" w:type="dxa"/>
            <w:tcBorders>
              <w:left w:val="single" w:sz="4" w:space="0" w:color="auto"/>
              <w:bottom w:val="single" w:sz="4" w:space="0" w:color="auto"/>
              <w:right w:val="single" w:sz="4" w:space="0" w:color="auto"/>
            </w:tcBorders>
          </w:tcPr>
          <w:p w14:paraId="09591E78" w14:textId="6C2F423D" w:rsidR="00E47DE2" w:rsidRPr="00440B78" w:rsidRDefault="00E47DE2" w:rsidP="00BA5E82">
            <w:pPr>
              <w:rPr>
                <w:rFonts w:ascii="Arial" w:hAnsi="Arial" w:cs="Arial"/>
                <w:sz w:val="20"/>
                <w:szCs w:val="20"/>
                <w:lang w:eastAsia="en-US"/>
              </w:rPr>
            </w:pPr>
            <w:r w:rsidRPr="00440B78">
              <w:rPr>
                <w:rFonts w:ascii="Arial" w:hAnsi="Arial" w:cs="Arial"/>
                <w:sz w:val="20"/>
                <w:szCs w:val="20"/>
                <w:lang w:eastAsia="en-US"/>
              </w:rPr>
              <w:t>Kurum seçim şartlarını taşıyan öğrenciler arasından kendisi seçim yapacaktır.</w:t>
            </w:r>
          </w:p>
        </w:tc>
      </w:tr>
      <w:tr w:rsidR="00E47DE2" w:rsidRPr="00440B78" w14:paraId="560BC2E9" w14:textId="77777777" w:rsidTr="00215879">
        <w:trPr>
          <w:trHeight w:val="845"/>
        </w:trPr>
        <w:tc>
          <w:tcPr>
            <w:tcW w:w="2501" w:type="dxa"/>
            <w:tcBorders>
              <w:left w:val="single" w:sz="4" w:space="0" w:color="auto"/>
              <w:right w:val="single" w:sz="4" w:space="0" w:color="auto"/>
            </w:tcBorders>
          </w:tcPr>
          <w:p w14:paraId="06595035" w14:textId="77777777" w:rsidR="00E47DE2" w:rsidRPr="00440B78" w:rsidRDefault="00E47DE2" w:rsidP="00EE0EBB">
            <w:pPr>
              <w:spacing w:line="256" w:lineRule="auto"/>
              <w:rPr>
                <w:rFonts w:ascii="Arial" w:hAnsi="Arial" w:cs="Arial"/>
                <w:b/>
                <w:sz w:val="20"/>
                <w:szCs w:val="20"/>
              </w:rPr>
            </w:pPr>
            <w:r w:rsidRPr="00440B78">
              <w:rPr>
                <w:rFonts w:ascii="Arial" w:hAnsi="Arial" w:cs="Arial"/>
                <w:b/>
                <w:sz w:val="20"/>
                <w:szCs w:val="20"/>
              </w:rPr>
              <w:t xml:space="preserve">TOBB </w:t>
            </w:r>
          </w:p>
        </w:tc>
        <w:tc>
          <w:tcPr>
            <w:tcW w:w="1669" w:type="dxa"/>
            <w:tcBorders>
              <w:left w:val="single" w:sz="4" w:space="0" w:color="auto"/>
              <w:right w:val="single" w:sz="4" w:space="0" w:color="auto"/>
            </w:tcBorders>
          </w:tcPr>
          <w:p w14:paraId="2B66B94D" w14:textId="77777777" w:rsidR="00E47DE2" w:rsidRPr="00440B78" w:rsidRDefault="00E47DE2" w:rsidP="00E47DE2">
            <w:pPr>
              <w:spacing w:line="256" w:lineRule="auto"/>
              <w:rPr>
                <w:rFonts w:ascii="Arial" w:hAnsi="Arial" w:cs="Arial"/>
                <w:b/>
                <w:sz w:val="20"/>
                <w:szCs w:val="20"/>
              </w:rPr>
            </w:pPr>
            <w:r w:rsidRPr="00440B78">
              <w:rPr>
                <w:rFonts w:ascii="Arial" w:hAnsi="Arial" w:cs="Arial"/>
                <w:b/>
                <w:sz w:val="20"/>
                <w:szCs w:val="20"/>
              </w:rPr>
              <w:t>BELÇİKA,</w:t>
            </w:r>
          </w:p>
          <w:p w14:paraId="1EDF93B8" w14:textId="77777777" w:rsidR="00E47DE2" w:rsidRPr="00440B78" w:rsidRDefault="00E47DE2" w:rsidP="00E47DE2">
            <w:pPr>
              <w:spacing w:line="256" w:lineRule="auto"/>
              <w:rPr>
                <w:rFonts w:ascii="Arial" w:hAnsi="Arial" w:cs="Arial"/>
                <w:b/>
                <w:sz w:val="20"/>
                <w:szCs w:val="20"/>
              </w:rPr>
            </w:pPr>
            <w:r w:rsidRPr="00440B78">
              <w:rPr>
                <w:rFonts w:ascii="Arial" w:hAnsi="Arial" w:cs="Arial"/>
                <w:b/>
                <w:sz w:val="20"/>
                <w:szCs w:val="20"/>
              </w:rPr>
              <w:t>BRÜKSEL</w:t>
            </w:r>
          </w:p>
        </w:tc>
        <w:tc>
          <w:tcPr>
            <w:tcW w:w="1303" w:type="dxa"/>
            <w:tcBorders>
              <w:top w:val="single" w:sz="4" w:space="0" w:color="auto"/>
              <w:left w:val="single" w:sz="4" w:space="0" w:color="auto"/>
              <w:bottom w:val="single" w:sz="4" w:space="0" w:color="auto"/>
              <w:right w:val="single" w:sz="4" w:space="0" w:color="auto"/>
            </w:tcBorders>
          </w:tcPr>
          <w:p w14:paraId="0232BE08" w14:textId="7128FAED" w:rsidR="00E47DE2" w:rsidRPr="00440B78" w:rsidRDefault="003B67AA" w:rsidP="00E47DE2">
            <w:pPr>
              <w:spacing w:line="256" w:lineRule="auto"/>
              <w:rPr>
                <w:rFonts w:ascii="Arial" w:hAnsi="Arial" w:cs="Arial"/>
                <w:sz w:val="20"/>
                <w:szCs w:val="20"/>
              </w:rPr>
            </w:pPr>
            <w:r w:rsidRPr="00440B78">
              <w:rPr>
                <w:rFonts w:ascii="Arial" w:hAnsi="Arial" w:cs="Arial"/>
                <w:sz w:val="20"/>
                <w:szCs w:val="20"/>
              </w:rPr>
              <w:t>750</w:t>
            </w:r>
          </w:p>
        </w:tc>
        <w:tc>
          <w:tcPr>
            <w:tcW w:w="1563" w:type="dxa"/>
            <w:tcBorders>
              <w:top w:val="single" w:sz="4" w:space="0" w:color="auto"/>
              <w:left w:val="single" w:sz="4" w:space="0" w:color="auto"/>
              <w:bottom w:val="single" w:sz="4" w:space="0" w:color="auto"/>
              <w:right w:val="single" w:sz="4" w:space="0" w:color="auto"/>
            </w:tcBorders>
          </w:tcPr>
          <w:p w14:paraId="6FB0F79E" w14:textId="377F6699" w:rsidR="00E47DE2" w:rsidRPr="00440B78" w:rsidRDefault="003B67AA" w:rsidP="00E47DE2">
            <w:pPr>
              <w:spacing w:line="256" w:lineRule="auto"/>
              <w:rPr>
                <w:rFonts w:ascii="Arial" w:hAnsi="Arial" w:cs="Arial"/>
                <w:sz w:val="20"/>
                <w:szCs w:val="20"/>
              </w:rPr>
            </w:pPr>
            <w:r w:rsidRPr="00440B78">
              <w:rPr>
                <w:rFonts w:ascii="Arial" w:hAnsi="Arial" w:cs="Arial"/>
                <w:sz w:val="20"/>
                <w:szCs w:val="20"/>
              </w:rPr>
              <w:t>2250</w:t>
            </w:r>
          </w:p>
        </w:tc>
        <w:tc>
          <w:tcPr>
            <w:tcW w:w="1272" w:type="dxa"/>
            <w:tcBorders>
              <w:top w:val="single" w:sz="4" w:space="0" w:color="auto"/>
              <w:left w:val="single" w:sz="4" w:space="0" w:color="auto"/>
              <w:bottom w:val="single" w:sz="4" w:space="0" w:color="auto"/>
              <w:right w:val="single" w:sz="4" w:space="0" w:color="auto"/>
            </w:tcBorders>
          </w:tcPr>
          <w:p w14:paraId="731869E0" w14:textId="0006CDCF" w:rsidR="00E47DE2" w:rsidRPr="00440B78" w:rsidRDefault="0080676C" w:rsidP="00E47DE2">
            <w:pPr>
              <w:spacing w:line="256" w:lineRule="auto"/>
              <w:rPr>
                <w:rFonts w:ascii="Arial" w:hAnsi="Arial" w:cs="Arial"/>
                <w:sz w:val="20"/>
                <w:szCs w:val="20"/>
              </w:rPr>
            </w:pPr>
            <w:r>
              <w:rPr>
                <w:rFonts w:ascii="Arial" w:hAnsi="Arial" w:cs="Arial"/>
                <w:sz w:val="20"/>
                <w:szCs w:val="20"/>
              </w:rPr>
              <w:t>2</w:t>
            </w:r>
          </w:p>
        </w:tc>
        <w:tc>
          <w:tcPr>
            <w:tcW w:w="1130" w:type="dxa"/>
            <w:tcBorders>
              <w:top w:val="single" w:sz="4" w:space="0" w:color="auto"/>
              <w:left w:val="single" w:sz="4" w:space="0" w:color="auto"/>
              <w:bottom w:val="single" w:sz="4" w:space="0" w:color="auto"/>
              <w:right w:val="single" w:sz="4" w:space="0" w:color="auto"/>
            </w:tcBorders>
          </w:tcPr>
          <w:p w14:paraId="0AA2A280" w14:textId="77777777" w:rsidR="00E47DE2" w:rsidRPr="00440B78" w:rsidRDefault="00E47DE2" w:rsidP="00E47DE2">
            <w:pPr>
              <w:spacing w:line="256" w:lineRule="auto"/>
              <w:rPr>
                <w:rFonts w:ascii="Arial" w:hAnsi="Arial" w:cs="Arial"/>
                <w:sz w:val="20"/>
                <w:szCs w:val="20"/>
              </w:rPr>
            </w:pPr>
            <w:r w:rsidRPr="00440B78">
              <w:rPr>
                <w:rFonts w:ascii="Arial" w:hAnsi="Arial" w:cs="Arial"/>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1C40C02D" w14:textId="5DD99E3A" w:rsidR="00E47DE2" w:rsidRPr="00440B78" w:rsidRDefault="00054659" w:rsidP="00E47DE2">
            <w:pPr>
              <w:spacing w:line="256" w:lineRule="auto"/>
              <w:rPr>
                <w:rFonts w:ascii="Arial" w:hAnsi="Arial" w:cs="Arial"/>
                <w:sz w:val="20"/>
                <w:szCs w:val="20"/>
                <w:lang w:eastAsia="en-US"/>
              </w:rPr>
            </w:pPr>
            <w:r w:rsidRPr="00440B78">
              <w:rPr>
                <w:rFonts w:ascii="Arial" w:hAnsi="Arial" w:cs="Arial"/>
                <w:sz w:val="20"/>
                <w:szCs w:val="20"/>
                <w:lang w:eastAsia="en-US"/>
              </w:rPr>
              <w:t>İktisadi ve İdari Bilimler Fakültesi</w:t>
            </w:r>
          </w:p>
        </w:tc>
        <w:tc>
          <w:tcPr>
            <w:tcW w:w="3253" w:type="dxa"/>
            <w:tcBorders>
              <w:left w:val="single" w:sz="4" w:space="0" w:color="auto"/>
              <w:right w:val="single" w:sz="4" w:space="0" w:color="auto"/>
            </w:tcBorders>
          </w:tcPr>
          <w:p w14:paraId="5AEA122F" w14:textId="77777777" w:rsidR="000D2C45" w:rsidRPr="00440B78" w:rsidRDefault="00E47DE2" w:rsidP="000D2C45">
            <w:pPr>
              <w:rPr>
                <w:rFonts w:ascii="Arial" w:hAnsi="Arial" w:cs="Arial"/>
                <w:sz w:val="20"/>
                <w:szCs w:val="20"/>
                <w:lang w:eastAsia="en-US"/>
              </w:rPr>
            </w:pPr>
            <w:r w:rsidRPr="00440B78">
              <w:rPr>
                <w:rFonts w:ascii="Arial" w:hAnsi="Arial" w:cs="Arial"/>
                <w:sz w:val="20"/>
                <w:szCs w:val="20"/>
                <w:lang w:eastAsia="en-US"/>
              </w:rPr>
              <w:t>Kurum seçim şartlarını taşıyan öğrenciler arasından kendisi seçim yapacaktır</w:t>
            </w:r>
            <w:r w:rsidR="000D2C45" w:rsidRPr="00440B78">
              <w:rPr>
                <w:rFonts w:ascii="Arial" w:hAnsi="Arial" w:cs="Arial"/>
                <w:sz w:val="20"/>
                <w:szCs w:val="20"/>
                <w:lang w:eastAsia="en-US"/>
              </w:rPr>
              <w:t>.</w:t>
            </w:r>
          </w:p>
          <w:p w14:paraId="04035C4E" w14:textId="77777777" w:rsidR="000D2C45" w:rsidRPr="00440B78" w:rsidRDefault="000D2C45" w:rsidP="000D2C45">
            <w:pPr>
              <w:rPr>
                <w:rFonts w:ascii="Arial" w:hAnsi="Arial" w:cs="Arial"/>
                <w:sz w:val="20"/>
                <w:szCs w:val="20"/>
                <w:lang w:eastAsia="en-US"/>
              </w:rPr>
            </w:pPr>
          </w:p>
          <w:p w14:paraId="105CE00B" w14:textId="60C86CD0" w:rsidR="000D2C45" w:rsidRPr="00440B78" w:rsidRDefault="000D2C45" w:rsidP="000D2C45">
            <w:pPr>
              <w:rPr>
                <w:rFonts w:ascii="Arial" w:hAnsi="Arial" w:cs="Arial"/>
                <w:sz w:val="20"/>
                <w:szCs w:val="20"/>
                <w:lang w:eastAsia="en-US"/>
              </w:rPr>
            </w:pPr>
          </w:p>
        </w:tc>
      </w:tr>
      <w:tr w:rsidR="00772533" w:rsidRPr="00440B78" w14:paraId="0152365F" w14:textId="77777777" w:rsidTr="00215879">
        <w:trPr>
          <w:trHeight w:val="845"/>
        </w:trPr>
        <w:tc>
          <w:tcPr>
            <w:tcW w:w="2501" w:type="dxa"/>
            <w:tcBorders>
              <w:left w:val="single" w:sz="4" w:space="0" w:color="auto"/>
              <w:right w:val="single" w:sz="4" w:space="0" w:color="auto"/>
            </w:tcBorders>
          </w:tcPr>
          <w:p w14:paraId="359F28BD" w14:textId="2C67BC6D" w:rsidR="00772533" w:rsidRPr="00440B78" w:rsidRDefault="00772533" w:rsidP="00EE0EBB">
            <w:pPr>
              <w:spacing w:line="256" w:lineRule="auto"/>
              <w:rPr>
                <w:rFonts w:ascii="Arial" w:hAnsi="Arial" w:cs="Arial"/>
                <w:b/>
                <w:sz w:val="20"/>
                <w:szCs w:val="20"/>
              </w:rPr>
            </w:pPr>
            <w:r w:rsidRPr="00440B78">
              <w:rPr>
                <w:rFonts w:ascii="Arial" w:hAnsi="Arial" w:cs="Arial"/>
                <w:b/>
                <w:sz w:val="20"/>
                <w:szCs w:val="20"/>
              </w:rPr>
              <w:t>DE CAPOA AND PARTNERS LAW FIRM</w:t>
            </w:r>
          </w:p>
        </w:tc>
        <w:tc>
          <w:tcPr>
            <w:tcW w:w="1669" w:type="dxa"/>
            <w:tcBorders>
              <w:left w:val="single" w:sz="4" w:space="0" w:color="auto"/>
              <w:right w:val="single" w:sz="4" w:space="0" w:color="auto"/>
            </w:tcBorders>
          </w:tcPr>
          <w:p w14:paraId="28704103" w14:textId="77777777" w:rsidR="00772533" w:rsidRPr="00440B78" w:rsidRDefault="00772533" w:rsidP="000D2C45">
            <w:pPr>
              <w:spacing w:line="256" w:lineRule="auto"/>
              <w:rPr>
                <w:rFonts w:ascii="Arial" w:hAnsi="Arial" w:cs="Arial"/>
                <w:b/>
                <w:sz w:val="20"/>
                <w:szCs w:val="20"/>
              </w:rPr>
            </w:pPr>
            <w:r w:rsidRPr="00440B78">
              <w:rPr>
                <w:rFonts w:ascii="Arial" w:hAnsi="Arial" w:cs="Arial"/>
                <w:b/>
                <w:sz w:val="20"/>
                <w:szCs w:val="20"/>
              </w:rPr>
              <w:t>İTALYA,</w:t>
            </w:r>
          </w:p>
          <w:p w14:paraId="35EAB506" w14:textId="35217A81" w:rsidR="00772533" w:rsidRPr="00440B78" w:rsidRDefault="00772533" w:rsidP="000D2C45">
            <w:pPr>
              <w:spacing w:line="256" w:lineRule="auto"/>
              <w:rPr>
                <w:rFonts w:ascii="Arial" w:hAnsi="Arial" w:cs="Arial"/>
                <w:b/>
                <w:sz w:val="20"/>
                <w:szCs w:val="20"/>
              </w:rPr>
            </w:pPr>
            <w:r w:rsidRPr="00440B78">
              <w:rPr>
                <w:rFonts w:ascii="Arial" w:hAnsi="Arial" w:cs="Arial"/>
                <w:b/>
                <w:sz w:val="20"/>
                <w:szCs w:val="20"/>
              </w:rPr>
              <w:t>BOLOGNA</w:t>
            </w:r>
          </w:p>
        </w:tc>
        <w:tc>
          <w:tcPr>
            <w:tcW w:w="1303" w:type="dxa"/>
            <w:tcBorders>
              <w:top w:val="single" w:sz="4" w:space="0" w:color="auto"/>
              <w:left w:val="single" w:sz="4" w:space="0" w:color="auto"/>
              <w:bottom w:val="single" w:sz="4" w:space="0" w:color="auto"/>
              <w:right w:val="single" w:sz="4" w:space="0" w:color="auto"/>
            </w:tcBorders>
          </w:tcPr>
          <w:p w14:paraId="082F8345" w14:textId="59D22134" w:rsidR="00772533" w:rsidRPr="00440B78" w:rsidRDefault="003B67AA" w:rsidP="000D2C45">
            <w:pPr>
              <w:spacing w:line="256" w:lineRule="auto"/>
              <w:rPr>
                <w:rFonts w:ascii="Arial" w:hAnsi="Arial" w:cs="Arial"/>
                <w:sz w:val="20"/>
                <w:szCs w:val="20"/>
              </w:rPr>
            </w:pPr>
            <w:r w:rsidRPr="00440B78">
              <w:rPr>
                <w:rFonts w:ascii="Arial" w:hAnsi="Arial" w:cs="Arial"/>
                <w:sz w:val="20"/>
                <w:szCs w:val="20"/>
              </w:rPr>
              <w:t>750</w:t>
            </w:r>
          </w:p>
        </w:tc>
        <w:tc>
          <w:tcPr>
            <w:tcW w:w="1563" w:type="dxa"/>
            <w:tcBorders>
              <w:top w:val="single" w:sz="4" w:space="0" w:color="auto"/>
              <w:left w:val="single" w:sz="4" w:space="0" w:color="auto"/>
              <w:bottom w:val="single" w:sz="4" w:space="0" w:color="auto"/>
              <w:right w:val="single" w:sz="4" w:space="0" w:color="auto"/>
            </w:tcBorders>
          </w:tcPr>
          <w:p w14:paraId="21CBAA9C" w14:textId="7DD7964E" w:rsidR="00772533" w:rsidRPr="00440B78" w:rsidRDefault="003B67AA" w:rsidP="000D2C45">
            <w:pPr>
              <w:spacing w:line="256" w:lineRule="auto"/>
              <w:rPr>
                <w:rFonts w:ascii="Arial" w:hAnsi="Arial" w:cs="Arial"/>
                <w:sz w:val="20"/>
                <w:szCs w:val="20"/>
              </w:rPr>
            </w:pPr>
            <w:r w:rsidRPr="00440B78">
              <w:rPr>
                <w:rFonts w:ascii="Arial" w:hAnsi="Arial" w:cs="Arial"/>
                <w:sz w:val="20"/>
                <w:szCs w:val="20"/>
              </w:rPr>
              <w:t>2250</w:t>
            </w:r>
          </w:p>
        </w:tc>
        <w:tc>
          <w:tcPr>
            <w:tcW w:w="1272" w:type="dxa"/>
            <w:tcBorders>
              <w:top w:val="single" w:sz="4" w:space="0" w:color="auto"/>
              <w:left w:val="single" w:sz="4" w:space="0" w:color="auto"/>
              <w:bottom w:val="single" w:sz="4" w:space="0" w:color="auto"/>
              <w:right w:val="single" w:sz="4" w:space="0" w:color="auto"/>
            </w:tcBorders>
          </w:tcPr>
          <w:p w14:paraId="1D5CF386" w14:textId="162BF40B" w:rsidR="00772533" w:rsidRPr="00440B78" w:rsidRDefault="00E36738" w:rsidP="000D2C45">
            <w:pPr>
              <w:spacing w:line="256" w:lineRule="auto"/>
              <w:rPr>
                <w:rFonts w:ascii="Arial" w:hAnsi="Arial" w:cs="Arial"/>
                <w:sz w:val="20"/>
                <w:szCs w:val="20"/>
              </w:rPr>
            </w:pPr>
            <w:r w:rsidRPr="00440B78">
              <w:rPr>
                <w:rFonts w:ascii="Arial" w:hAnsi="Arial" w:cs="Arial"/>
                <w:sz w:val="20"/>
                <w:szCs w:val="20"/>
              </w:rPr>
              <w:t>2</w:t>
            </w:r>
          </w:p>
        </w:tc>
        <w:tc>
          <w:tcPr>
            <w:tcW w:w="1130" w:type="dxa"/>
            <w:tcBorders>
              <w:top w:val="single" w:sz="4" w:space="0" w:color="auto"/>
              <w:left w:val="single" w:sz="4" w:space="0" w:color="auto"/>
              <w:bottom w:val="single" w:sz="4" w:space="0" w:color="auto"/>
              <w:right w:val="single" w:sz="4" w:space="0" w:color="auto"/>
            </w:tcBorders>
          </w:tcPr>
          <w:p w14:paraId="11F70EC9" w14:textId="6CC69DBD" w:rsidR="00772533" w:rsidRPr="00440B78" w:rsidRDefault="00772533" w:rsidP="000D2C45">
            <w:pPr>
              <w:spacing w:line="256" w:lineRule="auto"/>
              <w:rPr>
                <w:rFonts w:ascii="Arial" w:hAnsi="Arial" w:cs="Arial"/>
                <w:sz w:val="20"/>
                <w:szCs w:val="20"/>
              </w:rPr>
            </w:pPr>
            <w:r w:rsidRPr="00440B78">
              <w:rPr>
                <w:rFonts w:ascii="Arial" w:hAnsi="Arial" w:cs="Arial"/>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4DFEE3D9" w14:textId="1596D14F" w:rsidR="00772533" w:rsidRPr="00440B78" w:rsidRDefault="00772533" w:rsidP="000D2C45">
            <w:pPr>
              <w:spacing w:line="256" w:lineRule="auto"/>
              <w:rPr>
                <w:rFonts w:ascii="Arial" w:hAnsi="Arial" w:cs="Arial"/>
                <w:sz w:val="20"/>
                <w:szCs w:val="20"/>
                <w:lang w:eastAsia="en-US"/>
              </w:rPr>
            </w:pPr>
            <w:r w:rsidRPr="00440B78">
              <w:rPr>
                <w:rFonts w:ascii="Arial" w:hAnsi="Arial" w:cs="Arial"/>
                <w:sz w:val="20"/>
                <w:szCs w:val="20"/>
                <w:lang w:eastAsia="en-US"/>
              </w:rPr>
              <w:t>Hukuk</w:t>
            </w:r>
          </w:p>
        </w:tc>
        <w:tc>
          <w:tcPr>
            <w:tcW w:w="3253" w:type="dxa"/>
            <w:tcBorders>
              <w:left w:val="single" w:sz="4" w:space="0" w:color="auto"/>
              <w:right w:val="single" w:sz="4" w:space="0" w:color="auto"/>
            </w:tcBorders>
          </w:tcPr>
          <w:p w14:paraId="4677E9D4" w14:textId="58CB0FD8" w:rsidR="00772533" w:rsidRPr="00440B78" w:rsidRDefault="00772533" w:rsidP="000D2C45">
            <w:pPr>
              <w:rPr>
                <w:rFonts w:ascii="Arial" w:hAnsi="Arial" w:cs="Arial"/>
                <w:sz w:val="20"/>
                <w:szCs w:val="20"/>
              </w:rPr>
            </w:pPr>
            <w:r w:rsidRPr="00440B78">
              <w:rPr>
                <w:rFonts w:ascii="Arial" w:hAnsi="Arial" w:cs="Arial"/>
                <w:sz w:val="20"/>
                <w:szCs w:val="20"/>
              </w:rPr>
              <w:t>Kurum seçim şartları taşıyan öğrenciler arasından kendisi seçim yapacaktır.</w:t>
            </w:r>
          </w:p>
        </w:tc>
      </w:tr>
      <w:tr w:rsidR="002546BA" w:rsidRPr="00440B78" w14:paraId="0C16FD50" w14:textId="77777777" w:rsidTr="00215879">
        <w:trPr>
          <w:trHeight w:val="845"/>
        </w:trPr>
        <w:tc>
          <w:tcPr>
            <w:tcW w:w="2501" w:type="dxa"/>
            <w:tcBorders>
              <w:left w:val="single" w:sz="4" w:space="0" w:color="auto"/>
              <w:right w:val="single" w:sz="4" w:space="0" w:color="auto"/>
            </w:tcBorders>
          </w:tcPr>
          <w:p w14:paraId="11C7269D" w14:textId="710BA31C" w:rsidR="002546BA" w:rsidRPr="00440B78" w:rsidRDefault="002546BA" w:rsidP="002546BA">
            <w:pPr>
              <w:spacing w:line="256" w:lineRule="auto"/>
              <w:rPr>
                <w:rFonts w:ascii="Arial" w:hAnsi="Arial" w:cs="Arial"/>
                <w:b/>
                <w:bCs/>
                <w:sz w:val="20"/>
                <w:szCs w:val="20"/>
              </w:rPr>
            </w:pPr>
            <w:r w:rsidRPr="00440B78">
              <w:rPr>
                <w:rFonts w:ascii="Arial" w:hAnsi="Arial" w:cs="Arial"/>
                <w:b/>
                <w:bCs/>
                <w:sz w:val="20"/>
                <w:szCs w:val="20"/>
              </w:rPr>
              <w:t>GT-ARC</w:t>
            </w:r>
          </w:p>
        </w:tc>
        <w:tc>
          <w:tcPr>
            <w:tcW w:w="1669" w:type="dxa"/>
            <w:tcBorders>
              <w:left w:val="single" w:sz="4" w:space="0" w:color="auto"/>
              <w:right w:val="single" w:sz="4" w:space="0" w:color="auto"/>
            </w:tcBorders>
          </w:tcPr>
          <w:p w14:paraId="202121D7" w14:textId="28A75BBB" w:rsidR="002546BA" w:rsidRPr="00440B78" w:rsidRDefault="002546BA" w:rsidP="002546BA">
            <w:pPr>
              <w:spacing w:line="256" w:lineRule="auto"/>
              <w:rPr>
                <w:rFonts w:ascii="Arial" w:hAnsi="Arial" w:cs="Arial"/>
                <w:b/>
                <w:sz w:val="20"/>
                <w:szCs w:val="20"/>
              </w:rPr>
            </w:pPr>
            <w:r w:rsidRPr="00440B78">
              <w:rPr>
                <w:rFonts w:ascii="Arial" w:hAnsi="Arial" w:cs="Arial"/>
                <w:b/>
                <w:sz w:val="20"/>
                <w:szCs w:val="20"/>
              </w:rPr>
              <w:t>Almanya</w:t>
            </w:r>
            <w:r w:rsidR="00D625A5" w:rsidRPr="00440B78">
              <w:rPr>
                <w:rFonts w:ascii="Arial" w:hAnsi="Arial" w:cs="Arial"/>
                <w:b/>
                <w:sz w:val="20"/>
                <w:szCs w:val="20"/>
              </w:rPr>
              <w:t>, Berlin</w:t>
            </w:r>
          </w:p>
        </w:tc>
        <w:tc>
          <w:tcPr>
            <w:tcW w:w="1303" w:type="dxa"/>
            <w:tcBorders>
              <w:top w:val="single" w:sz="4" w:space="0" w:color="auto"/>
              <w:left w:val="single" w:sz="4" w:space="0" w:color="auto"/>
              <w:bottom w:val="single" w:sz="4" w:space="0" w:color="auto"/>
              <w:right w:val="single" w:sz="4" w:space="0" w:color="auto"/>
            </w:tcBorders>
          </w:tcPr>
          <w:p w14:paraId="321BEF8D" w14:textId="4204E536" w:rsidR="002546BA" w:rsidRPr="00440B78" w:rsidRDefault="00D625A5" w:rsidP="002546BA">
            <w:pPr>
              <w:spacing w:line="256" w:lineRule="auto"/>
              <w:rPr>
                <w:rFonts w:ascii="Arial" w:hAnsi="Arial" w:cs="Arial"/>
                <w:sz w:val="20"/>
                <w:szCs w:val="20"/>
              </w:rPr>
            </w:pPr>
            <w:r w:rsidRPr="00440B78">
              <w:rPr>
                <w:rFonts w:ascii="Arial" w:hAnsi="Arial" w:cs="Arial"/>
                <w:sz w:val="20"/>
                <w:szCs w:val="20"/>
              </w:rPr>
              <w:t>750</w:t>
            </w:r>
          </w:p>
        </w:tc>
        <w:tc>
          <w:tcPr>
            <w:tcW w:w="1563" w:type="dxa"/>
            <w:tcBorders>
              <w:top w:val="single" w:sz="4" w:space="0" w:color="auto"/>
              <w:left w:val="single" w:sz="4" w:space="0" w:color="auto"/>
              <w:bottom w:val="single" w:sz="4" w:space="0" w:color="auto"/>
              <w:right w:val="single" w:sz="4" w:space="0" w:color="auto"/>
            </w:tcBorders>
          </w:tcPr>
          <w:p w14:paraId="74C1C1C5" w14:textId="34A93859" w:rsidR="002546BA" w:rsidRPr="00440B78" w:rsidRDefault="00D625A5" w:rsidP="002546BA">
            <w:pPr>
              <w:spacing w:line="256" w:lineRule="auto"/>
              <w:rPr>
                <w:rFonts w:ascii="Arial" w:hAnsi="Arial" w:cs="Arial"/>
                <w:sz w:val="20"/>
                <w:szCs w:val="20"/>
              </w:rPr>
            </w:pPr>
            <w:r w:rsidRPr="00440B78">
              <w:rPr>
                <w:rFonts w:ascii="Arial" w:hAnsi="Arial" w:cs="Arial"/>
                <w:sz w:val="20"/>
                <w:szCs w:val="20"/>
              </w:rPr>
              <w:t>2250</w:t>
            </w:r>
          </w:p>
        </w:tc>
        <w:tc>
          <w:tcPr>
            <w:tcW w:w="1272" w:type="dxa"/>
            <w:tcBorders>
              <w:top w:val="single" w:sz="4" w:space="0" w:color="auto"/>
              <w:left w:val="single" w:sz="4" w:space="0" w:color="auto"/>
              <w:bottom w:val="single" w:sz="4" w:space="0" w:color="auto"/>
              <w:right w:val="single" w:sz="4" w:space="0" w:color="auto"/>
            </w:tcBorders>
          </w:tcPr>
          <w:p w14:paraId="4833A2B2" w14:textId="400A1B1C" w:rsidR="002546BA" w:rsidRPr="00440B78" w:rsidRDefault="00A225F9" w:rsidP="002546BA">
            <w:pPr>
              <w:spacing w:line="256" w:lineRule="auto"/>
              <w:rPr>
                <w:rFonts w:ascii="Arial" w:hAnsi="Arial" w:cs="Arial"/>
                <w:sz w:val="20"/>
                <w:szCs w:val="20"/>
              </w:rPr>
            </w:pPr>
            <w:r w:rsidRPr="00440B78">
              <w:rPr>
                <w:rFonts w:ascii="Arial" w:hAnsi="Arial" w:cs="Arial"/>
                <w:sz w:val="20"/>
                <w:szCs w:val="20"/>
              </w:rPr>
              <w:t>2</w:t>
            </w:r>
          </w:p>
        </w:tc>
        <w:tc>
          <w:tcPr>
            <w:tcW w:w="1130" w:type="dxa"/>
            <w:tcBorders>
              <w:top w:val="single" w:sz="4" w:space="0" w:color="auto"/>
              <w:left w:val="single" w:sz="4" w:space="0" w:color="auto"/>
              <w:bottom w:val="single" w:sz="4" w:space="0" w:color="auto"/>
              <w:right w:val="single" w:sz="4" w:space="0" w:color="auto"/>
            </w:tcBorders>
          </w:tcPr>
          <w:p w14:paraId="7FF55184" w14:textId="633CD090" w:rsidR="002546BA" w:rsidRPr="00440B78" w:rsidRDefault="00D625A5" w:rsidP="002546BA">
            <w:pPr>
              <w:spacing w:line="256" w:lineRule="auto"/>
              <w:rPr>
                <w:rFonts w:ascii="Arial" w:hAnsi="Arial" w:cs="Arial"/>
                <w:sz w:val="20"/>
                <w:szCs w:val="20"/>
              </w:rPr>
            </w:pPr>
            <w:r w:rsidRPr="00440B78">
              <w:rPr>
                <w:rFonts w:ascii="Arial" w:hAnsi="Arial" w:cs="Arial"/>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01452068" w14:textId="5124EE19" w:rsidR="002546BA" w:rsidRPr="00440B78" w:rsidRDefault="00F670D8" w:rsidP="002546BA">
            <w:pPr>
              <w:rPr>
                <w:rFonts w:ascii="Arial" w:hAnsi="Arial" w:cs="Arial"/>
                <w:sz w:val="20"/>
                <w:szCs w:val="20"/>
                <w:lang w:eastAsia="en-US"/>
              </w:rPr>
            </w:pPr>
            <w:r>
              <w:rPr>
                <w:rFonts w:ascii="Arial" w:hAnsi="Arial" w:cs="Arial"/>
                <w:sz w:val="20"/>
                <w:szCs w:val="20"/>
                <w:lang w:eastAsia="en-US"/>
              </w:rPr>
              <w:t xml:space="preserve">Yapay </w:t>
            </w:r>
            <w:proofErr w:type="gramStart"/>
            <w:r>
              <w:rPr>
                <w:rFonts w:ascii="Arial" w:hAnsi="Arial" w:cs="Arial"/>
                <w:sz w:val="20"/>
                <w:szCs w:val="20"/>
                <w:lang w:eastAsia="en-US"/>
              </w:rPr>
              <w:t>Zeka</w:t>
            </w:r>
            <w:proofErr w:type="gramEnd"/>
            <w:r>
              <w:rPr>
                <w:rFonts w:ascii="Arial" w:hAnsi="Arial" w:cs="Arial"/>
                <w:sz w:val="20"/>
                <w:szCs w:val="20"/>
                <w:lang w:eastAsia="en-US"/>
              </w:rPr>
              <w:t xml:space="preserve"> Mühendisliği</w:t>
            </w:r>
            <w:r w:rsidR="00D625A5" w:rsidRPr="00440B78">
              <w:rPr>
                <w:rFonts w:ascii="Arial" w:hAnsi="Arial" w:cs="Arial"/>
                <w:sz w:val="20"/>
                <w:szCs w:val="20"/>
                <w:lang w:eastAsia="en-US"/>
              </w:rPr>
              <w:t>/Bilgisayar Mühendisliği</w:t>
            </w:r>
          </w:p>
        </w:tc>
        <w:tc>
          <w:tcPr>
            <w:tcW w:w="3253" w:type="dxa"/>
            <w:tcBorders>
              <w:left w:val="single" w:sz="4" w:space="0" w:color="auto"/>
              <w:right w:val="single" w:sz="4" w:space="0" w:color="auto"/>
            </w:tcBorders>
          </w:tcPr>
          <w:p w14:paraId="53F8D52D" w14:textId="77777777" w:rsidR="002546BA" w:rsidRPr="00440B78" w:rsidRDefault="002546BA" w:rsidP="002546BA">
            <w:pPr>
              <w:shd w:val="clear" w:color="auto" w:fill="FFFFFF"/>
              <w:spacing w:beforeAutospacing="1" w:after="100" w:afterAutospacing="1"/>
              <w:rPr>
                <w:rFonts w:ascii="Arial" w:eastAsia="Times New Roman" w:hAnsi="Arial" w:cs="Arial"/>
                <w:color w:val="1A1A1A"/>
                <w:sz w:val="17"/>
                <w:szCs w:val="17"/>
                <w:highlight w:val="yellow"/>
              </w:rPr>
            </w:pPr>
          </w:p>
        </w:tc>
      </w:tr>
    </w:tbl>
    <w:p w14:paraId="25A4423D" w14:textId="77777777" w:rsidR="00DE152A" w:rsidRPr="00440B78" w:rsidRDefault="00DE152A" w:rsidP="00D627CF">
      <w:pPr>
        <w:rPr>
          <w:rFonts w:ascii="Arial" w:hAnsi="Arial" w:cs="Arial"/>
          <w:b/>
          <w:color w:val="800080"/>
          <w:sz w:val="28"/>
          <w:szCs w:val="28"/>
        </w:rPr>
      </w:pPr>
    </w:p>
    <w:p w14:paraId="67E73DB3" w14:textId="0BCD9AF0" w:rsidR="00EE0EBB" w:rsidRPr="00440B78" w:rsidRDefault="00D85F86" w:rsidP="00D627CF">
      <w:pPr>
        <w:pStyle w:val="stBilgi"/>
        <w:rPr>
          <w:rFonts w:ascii="Arial" w:hAnsi="Arial" w:cs="Arial"/>
          <w:b/>
          <w:color w:val="800080"/>
          <w:sz w:val="28"/>
          <w:szCs w:val="28"/>
        </w:rPr>
      </w:pPr>
      <w:r w:rsidRPr="00440B78">
        <w:rPr>
          <w:rFonts w:ascii="Arial" w:hAnsi="Arial" w:cs="Arial"/>
          <w:color w:val="000000" w:themeColor="text1"/>
        </w:rPr>
        <w:t>*Aylık hibe miktarı, başvuru gerçekleştirilen ülkeye göre değişiklik göstermekte olup, burada belirtilen miktarlar maksimum ortalama miktardır. Hibeler günlük olarak katılımcının kaldığı gün bazlı olarak hesaplanmakta ve hareketlilik sonrası sunulan katılım sertifikaları esas alınmaktadır.</w:t>
      </w:r>
    </w:p>
    <w:p w14:paraId="75DB3ED4" w14:textId="77777777" w:rsidR="006C0EE3" w:rsidRPr="006C0EE3" w:rsidRDefault="006C0EE3" w:rsidP="006C0EE3">
      <w:pPr>
        <w:rPr>
          <w:rFonts w:asciiTheme="majorHAnsi" w:hAnsiTheme="majorHAnsi" w:cstheme="majorHAnsi"/>
          <w:b/>
          <w:color w:val="FF0000"/>
          <w:sz w:val="28"/>
          <w:szCs w:val="28"/>
        </w:rPr>
      </w:pPr>
    </w:p>
    <w:sectPr w:rsidR="006C0EE3" w:rsidRPr="006C0EE3" w:rsidSect="00BA5E82">
      <w:footerReference w:type="even" r:id="rId8"/>
      <w:footerReference w:type="default" r:id="rId9"/>
      <w:pgSz w:w="16838" w:h="11906" w:orient="landscape"/>
      <w:pgMar w:top="599" w:right="1103" w:bottom="993" w:left="1418" w:header="709" w:footer="709" w:gutter="0"/>
      <w:pgBorders w:display="firstPage">
        <w:top w:val="single" w:sz="24" w:space="1" w:color="7030A0"/>
        <w:left w:val="single" w:sz="24" w:space="4" w:color="7030A0"/>
        <w:bottom w:val="single" w:sz="24" w:space="1" w:color="7030A0"/>
        <w:right w:val="single" w:sz="24" w:space="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4D5B" w14:textId="77777777" w:rsidR="00A1460F" w:rsidRDefault="00A1460F" w:rsidP="003F3111">
      <w:r>
        <w:separator/>
      </w:r>
    </w:p>
  </w:endnote>
  <w:endnote w:type="continuationSeparator" w:id="0">
    <w:p w14:paraId="571DD59B" w14:textId="77777777" w:rsidR="00A1460F" w:rsidRDefault="00A1460F" w:rsidP="003F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E671" w14:textId="77777777" w:rsidR="00B3345A" w:rsidRDefault="00B3345A" w:rsidP="003A3FDD">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D9C4BCD" w14:textId="77777777" w:rsidR="00B3345A" w:rsidRDefault="00B334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E212" w14:textId="77777777" w:rsidR="00B3345A" w:rsidRDefault="00B3345A" w:rsidP="003A3FDD">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A682B">
      <w:rPr>
        <w:rStyle w:val="SayfaNumaras"/>
        <w:noProof/>
      </w:rPr>
      <w:t>12</w:t>
    </w:r>
    <w:r>
      <w:rPr>
        <w:rStyle w:val="SayfaNumaras"/>
      </w:rPr>
      <w:fldChar w:fldCharType="end"/>
    </w:r>
  </w:p>
  <w:p w14:paraId="33EAB00B" w14:textId="77777777" w:rsidR="00B3345A" w:rsidRDefault="00B334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9471" w14:textId="77777777" w:rsidR="00A1460F" w:rsidRDefault="00A1460F" w:rsidP="003F3111">
      <w:r>
        <w:separator/>
      </w:r>
    </w:p>
  </w:footnote>
  <w:footnote w:type="continuationSeparator" w:id="0">
    <w:p w14:paraId="56E6D69E" w14:textId="77777777" w:rsidR="00A1460F" w:rsidRDefault="00A1460F" w:rsidP="003F3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3BE"/>
    <w:multiLevelType w:val="multilevel"/>
    <w:tmpl w:val="A2D2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CF5FDE"/>
    <w:multiLevelType w:val="hybridMultilevel"/>
    <w:tmpl w:val="E23EFF60"/>
    <w:lvl w:ilvl="0" w:tplc="C8C85DC6">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5011BCC"/>
    <w:multiLevelType w:val="hybridMultilevel"/>
    <w:tmpl w:val="579A0CDC"/>
    <w:lvl w:ilvl="0" w:tplc="524A6EA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E950DA4"/>
    <w:multiLevelType w:val="hybridMultilevel"/>
    <w:tmpl w:val="8E54C876"/>
    <w:lvl w:ilvl="0" w:tplc="041F0001">
      <w:start w:val="4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5233678">
    <w:abstractNumId w:val="1"/>
  </w:num>
  <w:num w:numId="2" w16cid:durableId="539053276">
    <w:abstractNumId w:val="3"/>
  </w:num>
  <w:num w:numId="3" w16cid:durableId="754670526">
    <w:abstractNumId w:val="2"/>
  </w:num>
  <w:num w:numId="4" w16cid:durableId="210410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11"/>
    <w:rsid w:val="000007AB"/>
    <w:rsid w:val="0000415F"/>
    <w:rsid w:val="0001192E"/>
    <w:rsid w:val="000156A8"/>
    <w:rsid w:val="0002051A"/>
    <w:rsid w:val="00026517"/>
    <w:rsid w:val="00035A46"/>
    <w:rsid w:val="00037EED"/>
    <w:rsid w:val="00040CB8"/>
    <w:rsid w:val="00045A8E"/>
    <w:rsid w:val="00054659"/>
    <w:rsid w:val="00060DBD"/>
    <w:rsid w:val="000616A6"/>
    <w:rsid w:val="00063045"/>
    <w:rsid w:val="000733DE"/>
    <w:rsid w:val="000734E7"/>
    <w:rsid w:val="00076628"/>
    <w:rsid w:val="000867DD"/>
    <w:rsid w:val="000960AE"/>
    <w:rsid w:val="000A1813"/>
    <w:rsid w:val="000A22B8"/>
    <w:rsid w:val="000A41BE"/>
    <w:rsid w:val="000A7FC7"/>
    <w:rsid w:val="000B551E"/>
    <w:rsid w:val="000C0F6D"/>
    <w:rsid w:val="000C59D6"/>
    <w:rsid w:val="000D1348"/>
    <w:rsid w:val="000D2338"/>
    <w:rsid w:val="000D2C45"/>
    <w:rsid w:val="000D3F0A"/>
    <w:rsid w:val="000E04D6"/>
    <w:rsid w:val="000E6518"/>
    <w:rsid w:val="000F57B0"/>
    <w:rsid w:val="000F64C8"/>
    <w:rsid w:val="00101B1B"/>
    <w:rsid w:val="00102141"/>
    <w:rsid w:val="00103DD8"/>
    <w:rsid w:val="00115C5B"/>
    <w:rsid w:val="00116469"/>
    <w:rsid w:val="00116C84"/>
    <w:rsid w:val="001211EC"/>
    <w:rsid w:val="00124899"/>
    <w:rsid w:val="00127C1E"/>
    <w:rsid w:val="00136ADC"/>
    <w:rsid w:val="00141833"/>
    <w:rsid w:val="00146FF8"/>
    <w:rsid w:val="00151876"/>
    <w:rsid w:val="001525AA"/>
    <w:rsid w:val="00152CA4"/>
    <w:rsid w:val="001541EC"/>
    <w:rsid w:val="00154FAE"/>
    <w:rsid w:val="0017496B"/>
    <w:rsid w:val="00175E3D"/>
    <w:rsid w:val="00190FA3"/>
    <w:rsid w:val="001917A1"/>
    <w:rsid w:val="001921D9"/>
    <w:rsid w:val="001A1641"/>
    <w:rsid w:val="001B360C"/>
    <w:rsid w:val="001B5ABF"/>
    <w:rsid w:val="001D4146"/>
    <w:rsid w:val="001D578A"/>
    <w:rsid w:val="001E3F72"/>
    <w:rsid w:val="001E74CE"/>
    <w:rsid w:val="001F14EA"/>
    <w:rsid w:val="001F3CF3"/>
    <w:rsid w:val="00213E58"/>
    <w:rsid w:val="00215879"/>
    <w:rsid w:val="00217014"/>
    <w:rsid w:val="00222D96"/>
    <w:rsid w:val="00225CC7"/>
    <w:rsid w:val="00230039"/>
    <w:rsid w:val="00231D30"/>
    <w:rsid w:val="00233A35"/>
    <w:rsid w:val="00234798"/>
    <w:rsid w:val="002436E9"/>
    <w:rsid w:val="00246FE8"/>
    <w:rsid w:val="0025132C"/>
    <w:rsid w:val="00252EA9"/>
    <w:rsid w:val="002546BA"/>
    <w:rsid w:val="002576A4"/>
    <w:rsid w:val="002615F8"/>
    <w:rsid w:val="00272821"/>
    <w:rsid w:val="0028260B"/>
    <w:rsid w:val="00285B03"/>
    <w:rsid w:val="0028647C"/>
    <w:rsid w:val="002A407F"/>
    <w:rsid w:val="002C0D9E"/>
    <w:rsid w:val="002C3C74"/>
    <w:rsid w:val="002D0A2D"/>
    <w:rsid w:val="002E0E84"/>
    <w:rsid w:val="00303209"/>
    <w:rsid w:val="00307DFE"/>
    <w:rsid w:val="00320D70"/>
    <w:rsid w:val="00326FF0"/>
    <w:rsid w:val="00331CB2"/>
    <w:rsid w:val="00347D38"/>
    <w:rsid w:val="00351AE1"/>
    <w:rsid w:val="00360384"/>
    <w:rsid w:val="003614D8"/>
    <w:rsid w:val="0037038B"/>
    <w:rsid w:val="00370DFC"/>
    <w:rsid w:val="0038283C"/>
    <w:rsid w:val="00384E2D"/>
    <w:rsid w:val="00390D9B"/>
    <w:rsid w:val="0039136A"/>
    <w:rsid w:val="00393B12"/>
    <w:rsid w:val="00396326"/>
    <w:rsid w:val="003A1B65"/>
    <w:rsid w:val="003A3FDD"/>
    <w:rsid w:val="003A431E"/>
    <w:rsid w:val="003B0C5C"/>
    <w:rsid w:val="003B5AA5"/>
    <w:rsid w:val="003B67AA"/>
    <w:rsid w:val="003C03EB"/>
    <w:rsid w:val="003C5870"/>
    <w:rsid w:val="003D5E03"/>
    <w:rsid w:val="003E052B"/>
    <w:rsid w:val="003F00CE"/>
    <w:rsid w:val="003F3111"/>
    <w:rsid w:val="00403B68"/>
    <w:rsid w:val="00405622"/>
    <w:rsid w:val="00405ACA"/>
    <w:rsid w:val="004064CA"/>
    <w:rsid w:val="00415989"/>
    <w:rsid w:val="00420EC3"/>
    <w:rsid w:val="00425DCC"/>
    <w:rsid w:val="0044017A"/>
    <w:rsid w:val="00440B78"/>
    <w:rsid w:val="00450F73"/>
    <w:rsid w:val="004525A6"/>
    <w:rsid w:val="004600C6"/>
    <w:rsid w:val="0046526D"/>
    <w:rsid w:val="0047468A"/>
    <w:rsid w:val="00475E50"/>
    <w:rsid w:val="00476427"/>
    <w:rsid w:val="00486B5E"/>
    <w:rsid w:val="00491DE5"/>
    <w:rsid w:val="00491F6C"/>
    <w:rsid w:val="00493A08"/>
    <w:rsid w:val="004965C7"/>
    <w:rsid w:val="004A4FB6"/>
    <w:rsid w:val="004A52C6"/>
    <w:rsid w:val="004D16C0"/>
    <w:rsid w:val="004D446B"/>
    <w:rsid w:val="004D699F"/>
    <w:rsid w:val="004E446F"/>
    <w:rsid w:val="004E6FE3"/>
    <w:rsid w:val="004F4E38"/>
    <w:rsid w:val="004F58BE"/>
    <w:rsid w:val="00504977"/>
    <w:rsid w:val="0050639F"/>
    <w:rsid w:val="005244CC"/>
    <w:rsid w:val="00530306"/>
    <w:rsid w:val="00563FC6"/>
    <w:rsid w:val="00567F32"/>
    <w:rsid w:val="0057068C"/>
    <w:rsid w:val="005730C6"/>
    <w:rsid w:val="00573C08"/>
    <w:rsid w:val="00577A31"/>
    <w:rsid w:val="00577F61"/>
    <w:rsid w:val="00580055"/>
    <w:rsid w:val="00586422"/>
    <w:rsid w:val="00593313"/>
    <w:rsid w:val="005A0A30"/>
    <w:rsid w:val="005A6079"/>
    <w:rsid w:val="005A682B"/>
    <w:rsid w:val="005B28F0"/>
    <w:rsid w:val="005C1718"/>
    <w:rsid w:val="005C60E1"/>
    <w:rsid w:val="005D0E83"/>
    <w:rsid w:val="005D394E"/>
    <w:rsid w:val="005D618D"/>
    <w:rsid w:val="005E1404"/>
    <w:rsid w:val="005E3919"/>
    <w:rsid w:val="005E484A"/>
    <w:rsid w:val="005E74E0"/>
    <w:rsid w:val="005F1CE1"/>
    <w:rsid w:val="005F50B9"/>
    <w:rsid w:val="00603748"/>
    <w:rsid w:val="00603F0C"/>
    <w:rsid w:val="006148E2"/>
    <w:rsid w:val="006176B7"/>
    <w:rsid w:val="00620F1F"/>
    <w:rsid w:val="00636CD1"/>
    <w:rsid w:val="00637C7A"/>
    <w:rsid w:val="00641D57"/>
    <w:rsid w:val="0065787B"/>
    <w:rsid w:val="00662CCA"/>
    <w:rsid w:val="00670EAA"/>
    <w:rsid w:val="00674578"/>
    <w:rsid w:val="0067597F"/>
    <w:rsid w:val="006809B3"/>
    <w:rsid w:val="0068187E"/>
    <w:rsid w:val="00684852"/>
    <w:rsid w:val="00686660"/>
    <w:rsid w:val="006969C9"/>
    <w:rsid w:val="006A1E5C"/>
    <w:rsid w:val="006B7671"/>
    <w:rsid w:val="006C0EE3"/>
    <w:rsid w:val="006C59BA"/>
    <w:rsid w:val="006F524B"/>
    <w:rsid w:val="006F7ECF"/>
    <w:rsid w:val="00704D87"/>
    <w:rsid w:val="00711113"/>
    <w:rsid w:val="007133A9"/>
    <w:rsid w:val="00715AC8"/>
    <w:rsid w:val="007203FD"/>
    <w:rsid w:val="007247B3"/>
    <w:rsid w:val="00735AF8"/>
    <w:rsid w:val="00745895"/>
    <w:rsid w:val="007556DE"/>
    <w:rsid w:val="00756174"/>
    <w:rsid w:val="00757556"/>
    <w:rsid w:val="00772533"/>
    <w:rsid w:val="00781E67"/>
    <w:rsid w:val="0079700B"/>
    <w:rsid w:val="007A42C5"/>
    <w:rsid w:val="007A6255"/>
    <w:rsid w:val="007E0E24"/>
    <w:rsid w:val="007F2B3D"/>
    <w:rsid w:val="00805C28"/>
    <w:rsid w:val="0080676C"/>
    <w:rsid w:val="00806BC3"/>
    <w:rsid w:val="00807952"/>
    <w:rsid w:val="00807E5A"/>
    <w:rsid w:val="008168A7"/>
    <w:rsid w:val="00823C67"/>
    <w:rsid w:val="00830506"/>
    <w:rsid w:val="00836A53"/>
    <w:rsid w:val="0084487C"/>
    <w:rsid w:val="00854620"/>
    <w:rsid w:val="00862BC6"/>
    <w:rsid w:val="008666E2"/>
    <w:rsid w:val="0087037F"/>
    <w:rsid w:val="0087686D"/>
    <w:rsid w:val="008871F5"/>
    <w:rsid w:val="00887C97"/>
    <w:rsid w:val="0089253C"/>
    <w:rsid w:val="00894021"/>
    <w:rsid w:val="008B32E6"/>
    <w:rsid w:val="008B59C8"/>
    <w:rsid w:val="008C19FB"/>
    <w:rsid w:val="008E07E1"/>
    <w:rsid w:val="008E3B6A"/>
    <w:rsid w:val="008E5CCC"/>
    <w:rsid w:val="008F1CAC"/>
    <w:rsid w:val="00900E6C"/>
    <w:rsid w:val="0090719E"/>
    <w:rsid w:val="00916A97"/>
    <w:rsid w:val="00927781"/>
    <w:rsid w:val="00933789"/>
    <w:rsid w:val="009357C7"/>
    <w:rsid w:val="00936CFB"/>
    <w:rsid w:val="00943751"/>
    <w:rsid w:val="009539FC"/>
    <w:rsid w:val="00960580"/>
    <w:rsid w:val="00961C67"/>
    <w:rsid w:val="00991A25"/>
    <w:rsid w:val="009A11B3"/>
    <w:rsid w:val="009B0918"/>
    <w:rsid w:val="009C0048"/>
    <w:rsid w:val="009C44AD"/>
    <w:rsid w:val="009C4733"/>
    <w:rsid w:val="009C631F"/>
    <w:rsid w:val="009C6927"/>
    <w:rsid w:val="009E7396"/>
    <w:rsid w:val="00A022CC"/>
    <w:rsid w:val="00A0525A"/>
    <w:rsid w:val="00A12383"/>
    <w:rsid w:val="00A1460F"/>
    <w:rsid w:val="00A225F9"/>
    <w:rsid w:val="00A30DF3"/>
    <w:rsid w:val="00A36216"/>
    <w:rsid w:val="00A4133D"/>
    <w:rsid w:val="00A41F49"/>
    <w:rsid w:val="00A47595"/>
    <w:rsid w:val="00A47C8F"/>
    <w:rsid w:val="00A56126"/>
    <w:rsid w:val="00A60BD7"/>
    <w:rsid w:val="00A70662"/>
    <w:rsid w:val="00A73B71"/>
    <w:rsid w:val="00AA2487"/>
    <w:rsid w:val="00AA3609"/>
    <w:rsid w:val="00AB1C0C"/>
    <w:rsid w:val="00AC5D60"/>
    <w:rsid w:val="00AE0798"/>
    <w:rsid w:val="00AE084A"/>
    <w:rsid w:val="00AF0C7F"/>
    <w:rsid w:val="00AF18F4"/>
    <w:rsid w:val="00AF4F35"/>
    <w:rsid w:val="00AF79CA"/>
    <w:rsid w:val="00B1712C"/>
    <w:rsid w:val="00B3345A"/>
    <w:rsid w:val="00B36561"/>
    <w:rsid w:val="00B50F22"/>
    <w:rsid w:val="00B56DAE"/>
    <w:rsid w:val="00B72665"/>
    <w:rsid w:val="00B82534"/>
    <w:rsid w:val="00B85134"/>
    <w:rsid w:val="00BA5138"/>
    <w:rsid w:val="00BA5E82"/>
    <w:rsid w:val="00BC4696"/>
    <w:rsid w:val="00BC7F29"/>
    <w:rsid w:val="00BE4DB4"/>
    <w:rsid w:val="00BF651B"/>
    <w:rsid w:val="00C100CD"/>
    <w:rsid w:val="00C111D2"/>
    <w:rsid w:val="00C26432"/>
    <w:rsid w:val="00C2665D"/>
    <w:rsid w:val="00C27F6A"/>
    <w:rsid w:val="00C313BC"/>
    <w:rsid w:val="00C3384A"/>
    <w:rsid w:val="00C41BF1"/>
    <w:rsid w:val="00C42E93"/>
    <w:rsid w:val="00C4455E"/>
    <w:rsid w:val="00C469FB"/>
    <w:rsid w:val="00C50C4D"/>
    <w:rsid w:val="00C53122"/>
    <w:rsid w:val="00C653B3"/>
    <w:rsid w:val="00C77EB5"/>
    <w:rsid w:val="00C8132E"/>
    <w:rsid w:val="00C81E54"/>
    <w:rsid w:val="00C82B97"/>
    <w:rsid w:val="00C90EF0"/>
    <w:rsid w:val="00C96153"/>
    <w:rsid w:val="00CA2E33"/>
    <w:rsid w:val="00CA60A1"/>
    <w:rsid w:val="00CB1703"/>
    <w:rsid w:val="00CC0390"/>
    <w:rsid w:val="00CC09FE"/>
    <w:rsid w:val="00CC3E8F"/>
    <w:rsid w:val="00CC43C6"/>
    <w:rsid w:val="00CC63A8"/>
    <w:rsid w:val="00CC6AE1"/>
    <w:rsid w:val="00CD0B14"/>
    <w:rsid w:val="00CD2F0B"/>
    <w:rsid w:val="00CD60B9"/>
    <w:rsid w:val="00CE07A9"/>
    <w:rsid w:val="00CE2369"/>
    <w:rsid w:val="00CE44D1"/>
    <w:rsid w:val="00CE48C1"/>
    <w:rsid w:val="00CE7C4D"/>
    <w:rsid w:val="00D07919"/>
    <w:rsid w:val="00D15CAA"/>
    <w:rsid w:val="00D16A2A"/>
    <w:rsid w:val="00D5443C"/>
    <w:rsid w:val="00D54EC5"/>
    <w:rsid w:val="00D57049"/>
    <w:rsid w:val="00D625A5"/>
    <w:rsid w:val="00D627CF"/>
    <w:rsid w:val="00D645C1"/>
    <w:rsid w:val="00D727EB"/>
    <w:rsid w:val="00D73225"/>
    <w:rsid w:val="00D766B3"/>
    <w:rsid w:val="00D80BC9"/>
    <w:rsid w:val="00D85F86"/>
    <w:rsid w:val="00D92957"/>
    <w:rsid w:val="00D93191"/>
    <w:rsid w:val="00D93C49"/>
    <w:rsid w:val="00DA7499"/>
    <w:rsid w:val="00DC10DE"/>
    <w:rsid w:val="00DC659A"/>
    <w:rsid w:val="00DC7074"/>
    <w:rsid w:val="00DD0B2A"/>
    <w:rsid w:val="00DE152A"/>
    <w:rsid w:val="00DE660C"/>
    <w:rsid w:val="00DE7121"/>
    <w:rsid w:val="00DF371E"/>
    <w:rsid w:val="00E07484"/>
    <w:rsid w:val="00E171A6"/>
    <w:rsid w:val="00E173D0"/>
    <w:rsid w:val="00E2160F"/>
    <w:rsid w:val="00E224F9"/>
    <w:rsid w:val="00E251B9"/>
    <w:rsid w:val="00E263BA"/>
    <w:rsid w:val="00E36738"/>
    <w:rsid w:val="00E3741F"/>
    <w:rsid w:val="00E4120F"/>
    <w:rsid w:val="00E4175C"/>
    <w:rsid w:val="00E47787"/>
    <w:rsid w:val="00E47DE2"/>
    <w:rsid w:val="00E5018D"/>
    <w:rsid w:val="00E54462"/>
    <w:rsid w:val="00E71D99"/>
    <w:rsid w:val="00EB5524"/>
    <w:rsid w:val="00EC2870"/>
    <w:rsid w:val="00EE0EBB"/>
    <w:rsid w:val="00EE180A"/>
    <w:rsid w:val="00EE2AA9"/>
    <w:rsid w:val="00EE4EA5"/>
    <w:rsid w:val="00F019AD"/>
    <w:rsid w:val="00F13377"/>
    <w:rsid w:val="00F14D2D"/>
    <w:rsid w:val="00F4194F"/>
    <w:rsid w:val="00F442AB"/>
    <w:rsid w:val="00F56844"/>
    <w:rsid w:val="00F670D8"/>
    <w:rsid w:val="00F75192"/>
    <w:rsid w:val="00F91DFB"/>
    <w:rsid w:val="00FA37E0"/>
    <w:rsid w:val="00FB4A81"/>
    <w:rsid w:val="00FB4BA4"/>
    <w:rsid w:val="00FE42B2"/>
    <w:rsid w:val="00FF5798"/>
    <w:rsid w:val="00FF7609"/>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C6C8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AC"/>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3F3111"/>
    <w:rPr>
      <w:color w:val="0000FF"/>
      <w:u w:val="single"/>
    </w:rPr>
  </w:style>
  <w:style w:type="paragraph" w:styleId="DipnotMetni">
    <w:name w:val="footnote text"/>
    <w:basedOn w:val="Normal"/>
    <w:link w:val="DipnotMetniChar"/>
    <w:uiPriority w:val="99"/>
    <w:semiHidden/>
    <w:unhideWhenUsed/>
    <w:rsid w:val="003F3111"/>
    <w:rPr>
      <w:rFonts w:eastAsia="Times New Roman"/>
      <w:sz w:val="20"/>
      <w:szCs w:val="20"/>
    </w:rPr>
  </w:style>
  <w:style w:type="character" w:customStyle="1" w:styleId="DipnotMetniChar">
    <w:name w:val="Dipnot Metni Char"/>
    <w:basedOn w:val="VarsaylanParagrafYazTipi"/>
    <w:link w:val="DipnotMetni"/>
    <w:uiPriority w:val="99"/>
    <w:semiHidden/>
    <w:rsid w:val="003F3111"/>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3F3111"/>
    <w:pPr>
      <w:ind w:left="720"/>
      <w:contextualSpacing/>
    </w:pPr>
    <w:rPr>
      <w:rFonts w:eastAsia="Times New Roman"/>
    </w:rPr>
  </w:style>
  <w:style w:type="character" w:styleId="DipnotBavurusu">
    <w:name w:val="footnote reference"/>
    <w:basedOn w:val="VarsaylanParagrafYazTipi"/>
    <w:uiPriority w:val="99"/>
    <w:semiHidden/>
    <w:unhideWhenUsed/>
    <w:rsid w:val="003F3111"/>
    <w:rPr>
      <w:vertAlign w:val="superscript"/>
    </w:rPr>
  </w:style>
  <w:style w:type="paragraph" w:styleId="stBilgi">
    <w:name w:val="header"/>
    <w:basedOn w:val="Normal"/>
    <w:link w:val="stBilgiChar"/>
    <w:uiPriority w:val="99"/>
    <w:unhideWhenUsed/>
    <w:rsid w:val="003F3111"/>
    <w:pPr>
      <w:tabs>
        <w:tab w:val="center" w:pos="4536"/>
        <w:tab w:val="right" w:pos="9072"/>
      </w:tabs>
    </w:pPr>
    <w:rPr>
      <w:rFonts w:eastAsia="Times New Roman"/>
    </w:rPr>
  </w:style>
  <w:style w:type="character" w:customStyle="1" w:styleId="stBilgiChar">
    <w:name w:val="Üst Bilgi Char"/>
    <w:basedOn w:val="VarsaylanParagrafYazTipi"/>
    <w:link w:val="stBilgi"/>
    <w:uiPriority w:val="99"/>
    <w:rsid w:val="003F3111"/>
    <w:rPr>
      <w:rFonts w:ascii="Times New Roman" w:eastAsia="Times New Roman" w:hAnsi="Times New Roman" w:cs="Times New Roman"/>
      <w:lang w:eastAsia="tr-TR"/>
    </w:rPr>
  </w:style>
  <w:style w:type="table" w:styleId="TabloKlavuzu">
    <w:name w:val="Table Grid"/>
    <w:basedOn w:val="NormalTablo"/>
    <w:uiPriority w:val="39"/>
    <w:rsid w:val="003F311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3F3111"/>
    <w:pPr>
      <w:tabs>
        <w:tab w:val="center" w:pos="4536"/>
        <w:tab w:val="right" w:pos="9072"/>
      </w:tabs>
    </w:pPr>
    <w:rPr>
      <w:rFonts w:eastAsia="Times New Roman"/>
    </w:rPr>
  </w:style>
  <w:style w:type="character" w:customStyle="1" w:styleId="AltBilgiChar">
    <w:name w:val="Alt Bilgi Char"/>
    <w:basedOn w:val="VarsaylanParagrafYazTipi"/>
    <w:link w:val="AltBilgi"/>
    <w:uiPriority w:val="99"/>
    <w:rsid w:val="003F3111"/>
    <w:rPr>
      <w:rFonts w:ascii="Times New Roman" w:eastAsia="Times New Roman" w:hAnsi="Times New Roman" w:cs="Times New Roman"/>
      <w:lang w:eastAsia="tr-TR"/>
    </w:rPr>
  </w:style>
  <w:style w:type="character" w:styleId="SayfaNumaras">
    <w:name w:val="page number"/>
    <w:basedOn w:val="VarsaylanParagrafYazTipi"/>
    <w:uiPriority w:val="99"/>
    <w:semiHidden/>
    <w:unhideWhenUsed/>
    <w:rsid w:val="003F3111"/>
  </w:style>
  <w:style w:type="character" w:customStyle="1" w:styleId="apple-converted-space">
    <w:name w:val="apple-converted-space"/>
    <w:basedOn w:val="VarsaylanParagrafYazTipi"/>
    <w:rsid w:val="008871F5"/>
  </w:style>
  <w:style w:type="character" w:styleId="zlenenKpr">
    <w:name w:val="FollowedHyperlink"/>
    <w:basedOn w:val="VarsaylanParagrafYazTipi"/>
    <w:uiPriority w:val="99"/>
    <w:semiHidden/>
    <w:unhideWhenUsed/>
    <w:rsid w:val="00704D87"/>
    <w:rPr>
      <w:color w:val="954F72" w:themeColor="followedHyperlink"/>
      <w:u w:val="single"/>
    </w:rPr>
  </w:style>
  <w:style w:type="character" w:customStyle="1" w:styleId="UnresolvedMention1">
    <w:name w:val="Unresolved Mention1"/>
    <w:basedOn w:val="VarsaylanParagrafYazTipi"/>
    <w:uiPriority w:val="99"/>
    <w:rsid w:val="00E224F9"/>
    <w:rPr>
      <w:color w:val="605E5C"/>
      <w:shd w:val="clear" w:color="auto" w:fill="E1DFDD"/>
    </w:rPr>
  </w:style>
  <w:style w:type="paragraph" w:styleId="BalonMetni">
    <w:name w:val="Balloon Text"/>
    <w:basedOn w:val="Normal"/>
    <w:link w:val="BalonMetniChar"/>
    <w:uiPriority w:val="99"/>
    <w:semiHidden/>
    <w:unhideWhenUsed/>
    <w:rsid w:val="00190F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0FA3"/>
    <w:rPr>
      <w:rFonts w:ascii="Segoe UI" w:hAnsi="Segoe UI" w:cs="Segoe UI"/>
      <w:sz w:val="18"/>
      <w:szCs w:val="18"/>
      <w:lang w:eastAsia="tr-TR"/>
    </w:rPr>
  </w:style>
  <w:style w:type="character" w:styleId="zmlenmeyenBahsetme">
    <w:name w:val="Unresolved Mention"/>
    <w:basedOn w:val="VarsaylanParagrafYazTipi"/>
    <w:uiPriority w:val="99"/>
    <w:semiHidden/>
    <w:unhideWhenUsed/>
    <w:rsid w:val="00254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1238">
      <w:bodyDiv w:val="1"/>
      <w:marLeft w:val="0"/>
      <w:marRight w:val="0"/>
      <w:marTop w:val="0"/>
      <w:marBottom w:val="0"/>
      <w:divBdr>
        <w:top w:val="none" w:sz="0" w:space="0" w:color="auto"/>
        <w:left w:val="none" w:sz="0" w:space="0" w:color="auto"/>
        <w:bottom w:val="none" w:sz="0" w:space="0" w:color="auto"/>
        <w:right w:val="none" w:sz="0" w:space="0" w:color="auto"/>
      </w:divBdr>
    </w:div>
    <w:div w:id="31082253">
      <w:bodyDiv w:val="1"/>
      <w:marLeft w:val="0"/>
      <w:marRight w:val="0"/>
      <w:marTop w:val="0"/>
      <w:marBottom w:val="0"/>
      <w:divBdr>
        <w:top w:val="none" w:sz="0" w:space="0" w:color="auto"/>
        <w:left w:val="none" w:sz="0" w:space="0" w:color="auto"/>
        <w:bottom w:val="none" w:sz="0" w:space="0" w:color="auto"/>
        <w:right w:val="none" w:sz="0" w:space="0" w:color="auto"/>
      </w:divBdr>
    </w:div>
    <w:div w:id="66415723">
      <w:bodyDiv w:val="1"/>
      <w:marLeft w:val="0"/>
      <w:marRight w:val="0"/>
      <w:marTop w:val="0"/>
      <w:marBottom w:val="0"/>
      <w:divBdr>
        <w:top w:val="none" w:sz="0" w:space="0" w:color="auto"/>
        <w:left w:val="none" w:sz="0" w:space="0" w:color="auto"/>
        <w:bottom w:val="none" w:sz="0" w:space="0" w:color="auto"/>
        <w:right w:val="none" w:sz="0" w:space="0" w:color="auto"/>
      </w:divBdr>
    </w:div>
    <w:div w:id="88282520">
      <w:bodyDiv w:val="1"/>
      <w:marLeft w:val="0"/>
      <w:marRight w:val="0"/>
      <w:marTop w:val="0"/>
      <w:marBottom w:val="0"/>
      <w:divBdr>
        <w:top w:val="none" w:sz="0" w:space="0" w:color="auto"/>
        <w:left w:val="none" w:sz="0" w:space="0" w:color="auto"/>
        <w:bottom w:val="none" w:sz="0" w:space="0" w:color="auto"/>
        <w:right w:val="none" w:sz="0" w:space="0" w:color="auto"/>
      </w:divBdr>
    </w:div>
    <w:div w:id="105974568">
      <w:bodyDiv w:val="1"/>
      <w:marLeft w:val="0"/>
      <w:marRight w:val="0"/>
      <w:marTop w:val="0"/>
      <w:marBottom w:val="0"/>
      <w:divBdr>
        <w:top w:val="none" w:sz="0" w:space="0" w:color="auto"/>
        <w:left w:val="none" w:sz="0" w:space="0" w:color="auto"/>
        <w:bottom w:val="none" w:sz="0" w:space="0" w:color="auto"/>
        <w:right w:val="none" w:sz="0" w:space="0" w:color="auto"/>
      </w:divBdr>
    </w:div>
    <w:div w:id="161940509">
      <w:bodyDiv w:val="1"/>
      <w:marLeft w:val="0"/>
      <w:marRight w:val="0"/>
      <w:marTop w:val="0"/>
      <w:marBottom w:val="0"/>
      <w:divBdr>
        <w:top w:val="none" w:sz="0" w:space="0" w:color="auto"/>
        <w:left w:val="none" w:sz="0" w:space="0" w:color="auto"/>
        <w:bottom w:val="none" w:sz="0" w:space="0" w:color="auto"/>
        <w:right w:val="none" w:sz="0" w:space="0" w:color="auto"/>
      </w:divBdr>
    </w:div>
    <w:div w:id="259721855">
      <w:bodyDiv w:val="1"/>
      <w:marLeft w:val="0"/>
      <w:marRight w:val="0"/>
      <w:marTop w:val="0"/>
      <w:marBottom w:val="0"/>
      <w:divBdr>
        <w:top w:val="none" w:sz="0" w:space="0" w:color="auto"/>
        <w:left w:val="none" w:sz="0" w:space="0" w:color="auto"/>
        <w:bottom w:val="none" w:sz="0" w:space="0" w:color="auto"/>
        <w:right w:val="none" w:sz="0" w:space="0" w:color="auto"/>
      </w:divBdr>
    </w:div>
    <w:div w:id="340006746">
      <w:bodyDiv w:val="1"/>
      <w:marLeft w:val="0"/>
      <w:marRight w:val="0"/>
      <w:marTop w:val="0"/>
      <w:marBottom w:val="0"/>
      <w:divBdr>
        <w:top w:val="none" w:sz="0" w:space="0" w:color="auto"/>
        <w:left w:val="none" w:sz="0" w:space="0" w:color="auto"/>
        <w:bottom w:val="none" w:sz="0" w:space="0" w:color="auto"/>
        <w:right w:val="none" w:sz="0" w:space="0" w:color="auto"/>
      </w:divBdr>
    </w:div>
    <w:div w:id="372997156">
      <w:bodyDiv w:val="1"/>
      <w:marLeft w:val="0"/>
      <w:marRight w:val="0"/>
      <w:marTop w:val="0"/>
      <w:marBottom w:val="0"/>
      <w:divBdr>
        <w:top w:val="none" w:sz="0" w:space="0" w:color="auto"/>
        <w:left w:val="none" w:sz="0" w:space="0" w:color="auto"/>
        <w:bottom w:val="none" w:sz="0" w:space="0" w:color="auto"/>
        <w:right w:val="none" w:sz="0" w:space="0" w:color="auto"/>
      </w:divBdr>
    </w:div>
    <w:div w:id="444468451">
      <w:bodyDiv w:val="1"/>
      <w:marLeft w:val="0"/>
      <w:marRight w:val="0"/>
      <w:marTop w:val="0"/>
      <w:marBottom w:val="0"/>
      <w:divBdr>
        <w:top w:val="none" w:sz="0" w:space="0" w:color="auto"/>
        <w:left w:val="none" w:sz="0" w:space="0" w:color="auto"/>
        <w:bottom w:val="none" w:sz="0" w:space="0" w:color="auto"/>
        <w:right w:val="none" w:sz="0" w:space="0" w:color="auto"/>
      </w:divBdr>
    </w:div>
    <w:div w:id="450367340">
      <w:bodyDiv w:val="1"/>
      <w:marLeft w:val="0"/>
      <w:marRight w:val="0"/>
      <w:marTop w:val="0"/>
      <w:marBottom w:val="0"/>
      <w:divBdr>
        <w:top w:val="none" w:sz="0" w:space="0" w:color="auto"/>
        <w:left w:val="none" w:sz="0" w:space="0" w:color="auto"/>
        <w:bottom w:val="none" w:sz="0" w:space="0" w:color="auto"/>
        <w:right w:val="none" w:sz="0" w:space="0" w:color="auto"/>
      </w:divBdr>
    </w:div>
    <w:div w:id="478613559">
      <w:bodyDiv w:val="1"/>
      <w:marLeft w:val="0"/>
      <w:marRight w:val="0"/>
      <w:marTop w:val="0"/>
      <w:marBottom w:val="0"/>
      <w:divBdr>
        <w:top w:val="none" w:sz="0" w:space="0" w:color="auto"/>
        <w:left w:val="none" w:sz="0" w:space="0" w:color="auto"/>
        <w:bottom w:val="none" w:sz="0" w:space="0" w:color="auto"/>
        <w:right w:val="none" w:sz="0" w:space="0" w:color="auto"/>
      </w:divBdr>
    </w:div>
    <w:div w:id="545065217">
      <w:bodyDiv w:val="1"/>
      <w:marLeft w:val="0"/>
      <w:marRight w:val="0"/>
      <w:marTop w:val="0"/>
      <w:marBottom w:val="0"/>
      <w:divBdr>
        <w:top w:val="none" w:sz="0" w:space="0" w:color="auto"/>
        <w:left w:val="none" w:sz="0" w:space="0" w:color="auto"/>
        <w:bottom w:val="none" w:sz="0" w:space="0" w:color="auto"/>
        <w:right w:val="none" w:sz="0" w:space="0" w:color="auto"/>
      </w:divBdr>
    </w:div>
    <w:div w:id="582837072">
      <w:bodyDiv w:val="1"/>
      <w:marLeft w:val="0"/>
      <w:marRight w:val="0"/>
      <w:marTop w:val="0"/>
      <w:marBottom w:val="0"/>
      <w:divBdr>
        <w:top w:val="none" w:sz="0" w:space="0" w:color="auto"/>
        <w:left w:val="none" w:sz="0" w:space="0" w:color="auto"/>
        <w:bottom w:val="none" w:sz="0" w:space="0" w:color="auto"/>
        <w:right w:val="none" w:sz="0" w:space="0" w:color="auto"/>
      </w:divBdr>
    </w:div>
    <w:div w:id="589898346">
      <w:bodyDiv w:val="1"/>
      <w:marLeft w:val="0"/>
      <w:marRight w:val="0"/>
      <w:marTop w:val="0"/>
      <w:marBottom w:val="0"/>
      <w:divBdr>
        <w:top w:val="none" w:sz="0" w:space="0" w:color="auto"/>
        <w:left w:val="none" w:sz="0" w:space="0" w:color="auto"/>
        <w:bottom w:val="none" w:sz="0" w:space="0" w:color="auto"/>
        <w:right w:val="none" w:sz="0" w:space="0" w:color="auto"/>
      </w:divBdr>
    </w:div>
    <w:div w:id="594752848">
      <w:bodyDiv w:val="1"/>
      <w:marLeft w:val="0"/>
      <w:marRight w:val="0"/>
      <w:marTop w:val="0"/>
      <w:marBottom w:val="0"/>
      <w:divBdr>
        <w:top w:val="none" w:sz="0" w:space="0" w:color="auto"/>
        <w:left w:val="none" w:sz="0" w:space="0" w:color="auto"/>
        <w:bottom w:val="none" w:sz="0" w:space="0" w:color="auto"/>
        <w:right w:val="none" w:sz="0" w:space="0" w:color="auto"/>
      </w:divBdr>
    </w:div>
    <w:div w:id="607351834">
      <w:bodyDiv w:val="1"/>
      <w:marLeft w:val="0"/>
      <w:marRight w:val="0"/>
      <w:marTop w:val="0"/>
      <w:marBottom w:val="0"/>
      <w:divBdr>
        <w:top w:val="none" w:sz="0" w:space="0" w:color="auto"/>
        <w:left w:val="none" w:sz="0" w:space="0" w:color="auto"/>
        <w:bottom w:val="none" w:sz="0" w:space="0" w:color="auto"/>
        <w:right w:val="none" w:sz="0" w:space="0" w:color="auto"/>
      </w:divBdr>
    </w:div>
    <w:div w:id="639582132">
      <w:bodyDiv w:val="1"/>
      <w:marLeft w:val="0"/>
      <w:marRight w:val="0"/>
      <w:marTop w:val="0"/>
      <w:marBottom w:val="0"/>
      <w:divBdr>
        <w:top w:val="none" w:sz="0" w:space="0" w:color="auto"/>
        <w:left w:val="none" w:sz="0" w:space="0" w:color="auto"/>
        <w:bottom w:val="none" w:sz="0" w:space="0" w:color="auto"/>
        <w:right w:val="none" w:sz="0" w:space="0" w:color="auto"/>
      </w:divBdr>
    </w:div>
    <w:div w:id="684482812">
      <w:bodyDiv w:val="1"/>
      <w:marLeft w:val="0"/>
      <w:marRight w:val="0"/>
      <w:marTop w:val="0"/>
      <w:marBottom w:val="0"/>
      <w:divBdr>
        <w:top w:val="none" w:sz="0" w:space="0" w:color="auto"/>
        <w:left w:val="none" w:sz="0" w:space="0" w:color="auto"/>
        <w:bottom w:val="none" w:sz="0" w:space="0" w:color="auto"/>
        <w:right w:val="none" w:sz="0" w:space="0" w:color="auto"/>
      </w:divBdr>
    </w:div>
    <w:div w:id="705065502">
      <w:bodyDiv w:val="1"/>
      <w:marLeft w:val="0"/>
      <w:marRight w:val="0"/>
      <w:marTop w:val="0"/>
      <w:marBottom w:val="0"/>
      <w:divBdr>
        <w:top w:val="none" w:sz="0" w:space="0" w:color="auto"/>
        <w:left w:val="none" w:sz="0" w:space="0" w:color="auto"/>
        <w:bottom w:val="none" w:sz="0" w:space="0" w:color="auto"/>
        <w:right w:val="none" w:sz="0" w:space="0" w:color="auto"/>
      </w:divBdr>
    </w:div>
    <w:div w:id="711348984">
      <w:bodyDiv w:val="1"/>
      <w:marLeft w:val="0"/>
      <w:marRight w:val="0"/>
      <w:marTop w:val="0"/>
      <w:marBottom w:val="0"/>
      <w:divBdr>
        <w:top w:val="none" w:sz="0" w:space="0" w:color="auto"/>
        <w:left w:val="none" w:sz="0" w:space="0" w:color="auto"/>
        <w:bottom w:val="none" w:sz="0" w:space="0" w:color="auto"/>
        <w:right w:val="none" w:sz="0" w:space="0" w:color="auto"/>
      </w:divBdr>
    </w:div>
    <w:div w:id="727341626">
      <w:bodyDiv w:val="1"/>
      <w:marLeft w:val="0"/>
      <w:marRight w:val="0"/>
      <w:marTop w:val="0"/>
      <w:marBottom w:val="0"/>
      <w:divBdr>
        <w:top w:val="none" w:sz="0" w:space="0" w:color="auto"/>
        <w:left w:val="none" w:sz="0" w:space="0" w:color="auto"/>
        <w:bottom w:val="none" w:sz="0" w:space="0" w:color="auto"/>
        <w:right w:val="none" w:sz="0" w:space="0" w:color="auto"/>
      </w:divBdr>
    </w:div>
    <w:div w:id="781800181">
      <w:bodyDiv w:val="1"/>
      <w:marLeft w:val="0"/>
      <w:marRight w:val="0"/>
      <w:marTop w:val="0"/>
      <w:marBottom w:val="0"/>
      <w:divBdr>
        <w:top w:val="none" w:sz="0" w:space="0" w:color="auto"/>
        <w:left w:val="none" w:sz="0" w:space="0" w:color="auto"/>
        <w:bottom w:val="none" w:sz="0" w:space="0" w:color="auto"/>
        <w:right w:val="none" w:sz="0" w:space="0" w:color="auto"/>
      </w:divBdr>
    </w:div>
    <w:div w:id="820314506">
      <w:bodyDiv w:val="1"/>
      <w:marLeft w:val="0"/>
      <w:marRight w:val="0"/>
      <w:marTop w:val="0"/>
      <w:marBottom w:val="0"/>
      <w:divBdr>
        <w:top w:val="none" w:sz="0" w:space="0" w:color="auto"/>
        <w:left w:val="none" w:sz="0" w:space="0" w:color="auto"/>
        <w:bottom w:val="none" w:sz="0" w:space="0" w:color="auto"/>
        <w:right w:val="none" w:sz="0" w:space="0" w:color="auto"/>
      </w:divBdr>
    </w:div>
    <w:div w:id="843275991">
      <w:bodyDiv w:val="1"/>
      <w:marLeft w:val="0"/>
      <w:marRight w:val="0"/>
      <w:marTop w:val="0"/>
      <w:marBottom w:val="0"/>
      <w:divBdr>
        <w:top w:val="none" w:sz="0" w:space="0" w:color="auto"/>
        <w:left w:val="none" w:sz="0" w:space="0" w:color="auto"/>
        <w:bottom w:val="none" w:sz="0" w:space="0" w:color="auto"/>
        <w:right w:val="none" w:sz="0" w:space="0" w:color="auto"/>
      </w:divBdr>
    </w:div>
    <w:div w:id="960919519">
      <w:bodyDiv w:val="1"/>
      <w:marLeft w:val="0"/>
      <w:marRight w:val="0"/>
      <w:marTop w:val="0"/>
      <w:marBottom w:val="0"/>
      <w:divBdr>
        <w:top w:val="none" w:sz="0" w:space="0" w:color="auto"/>
        <w:left w:val="none" w:sz="0" w:space="0" w:color="auto"/>
        <w:bottom w:val="none" w:sz="0" w:space="0" w:color="auto"/>
        <w:right w:val="none" w:sz="0" w:space="0" w:color="auto"/>
      </w:divBdr>
    </w:div>
    <w:div w:id="1052078054">
      <w:bodyDiv w:val="1"/>
      <w:marLeft w:val="0"/>
      <w:marRight w:val="0"/>
      <w:marTop w:val="0"/>
      <w:marBottom w:val="0"/>
      <w:divBdr>
        <w:top w:val="none" w:sz="0" w:space="0" w:color="auto"/>
        <w:left w:val="none" w:sz="0" w:space="0" w:color="auto"/>
        <w:bottom w:val="none" w:sz="0" w:space="0" w:color="auto"/>
        <w:right w:val="none" w:sz="0" w:space="0" w:color="auto"/>
      </w:divBdr>
    </w:div>
    <w:div w:id="1211724057">
      <w:bodyDiv w:val="1"/>
      <w:marLeft w:val="0"/>
      <w:marRight w:val="0"/>
      <w:marTop w:val="0"/>
      <w:marBottom w:val="0"/>
      <w:divBdr>
        <w:top w:val="none" w:sz="0" w:space="0" w:color="auto"/>
        <w:left w:val="none" w:sz="0" w:space="0" w:color="auto"/>
        <w:bottom w:val="none" w:sz="0" w:space="0" w:color="auto"/>
        <w:right w:val="none" w:sz="0" w:space="0" w:color="auto"/>
      </w:divBdr>
    </w:div>
    <w:div w:id="1400909052">
      <w:bodyDiv w:val="1"/>
      <w:marLeft w:val="0"/>
      <w:marRight w:val="0"/>
      <w:marTop w:val="0"/>
      <w:marBottom w:val="0"/>
      <w:divBdr>
        <w:top w:val="none" w:sz="0" w:space="0" w:color="auto"/>
        <w:left w:val="none" w:sz="0" w:space="0" w:color="auto"/>
        <w:bottom w:val="none" w:sz="0" w:space="0" w:color="auto"/>
        <w:right w:val="none" w:sz="0" w:space="0" w:color="auto"/>
      </w:divBdr>
    </w:div>
    <w:div w:id="1488519344">
      <w:bodyDiv w:val="1"/>
      <w:marLeft w:val="0"/>
      <w:marRight w:val="0"/>
      <w:marTop w:val="0"/>
      <w:marBottom w:val="0"/>
      <w:divBdr>
        <w:top w:val="none" w:sz="0" w:space="0" w:color="auto"/>
        <w:left w:val="none" w:sz="0" w:space="0" w:color="auto"/>
        <w:bottom w:val="none" w:sz="0" w:space="0" w:color="auto"/>
        <w:right w:val="none" w:sz="0" w:space="0" w:color="auto"/>
      </w:divBdr>
    </w:div>
    <w:div w:id="1529221407">
      <w:bodyDiv w:val="1"/>
      <w:marLeft w:val="0"/>
      <w:marRight w:val="0"/>
      <w:marTop w:val="0"/>
      <w:marBottom w:val="0"/>
      <w:divBdr>
        <w:top w:val="none" w:sz="0" w:space="0" w:color="auto"/>
        <w:left w:val="none" w:sz="0" w:space="0" w:color="auto"/>
        <w:bottom w:val="none" w:sz="0" w:space="0" w:color="auto"/>
        <w:right w:val="none" w:sz="0" w:space="0" w:color="auto"/>
      </w:divBdr>
    </w:div>
    <w:div w:id="1533424300">
      <w:bodyDiv w:val="1"/>
      <w:marLeft w:val="0"/>
      <w:marRight w:val="0"/>
      <w:marTop w:val="0"/>
      <w:marBottom w:val="0"/>
      <w:divBdr>
        <w:top w:val="none" w:sz="0" w:space="0" w:color="auto"/>
        <w:left w:val="none" w:sz="0" w:space="0" w:color="auto"/>
        <w:bottom w:val="none" w:sz="0" w:space="0" w:color="auto"/>
        <w:right w:val="none" w:sz="0" w:space="0" w:color="auto"/>
      </w:divBdr>
      <w:divsChild>
        <w:div w:id="121523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89680">
              <w:marLeft w:val="0"/>
              <w:marRight w:val="0"/>
              <w:marTop w:val="0"/>
              <w:marBottom w:val="0"/>
              <w:divBdr>
                <w:top w:val="none" w:sz="0" w:space="0" w:color="auto"/>
                <w:left w:val="none" w:sz="0" w:space="0" w:color="auto"/>
                <w:bottom w:val="none" w:sz="0" w:space="0" w:color="auto"/>
                <w:right w:val="none" w:sz="0" w:space="0" w:color="auto"/>
              </w:divBdr>
              <w:divsChild>
                <w:div w:id="784079713">
                  <w:marLeft w:val="0"/>
                  <w:marRight w:val="0"/>
                  <w:marTop w:val="0"/>
                  <w:marBottom w:val="0"/>
                  <w:divBdr>
                    <w:top w:val="none" w:sz="0" w:space="0" w:color="auto"/>
                    <w:left w:val="none" w:sz="0" w:space="0" w:color="auto"/>
                    <w:bottom w:val="none" w:sz="0" w:space="0" w:color="auto"/>
                    <w:right w:val="none" w:sz="0" w:space="0" w:color="auto"/>
                  </w:divBdr>
                  <w:divsChild>
                    <w:div w:id="2009748333">
                      <w:marLeft w:val="0"/>
                      <w:marRight w:val="0"/>
                      <w:marTop w:val="0"/>
                      <w:marBottom w:val="0"/>
                      <w:divBdr>
                        <w:top w:val="none" w:sz="0" w:space="0" w:color="auto"/>
                        <w:left w:val="none" w:sz="0" w:space="0" w:color="auto"/>
                        <w:bottom w:val="none" w:sz="0" w:space="0" w:color="auto"/>
                        <w:right w:val="none" w:sz="0" w:space="0" w:color="auto"/>
                      </w:divBdr>
                      <w:divsChild>
                        <w:div w:id="1829592651">
                          <w:marLeft w:val="0"/>
                          <w:marRight w:val="0"/>
                          <w:marTop w:val="0"/>
                          <w:marBottom w:val="0"/>
                          <w:divBdr>
                            <w:top w:val="none" w:sz="0" w:space="0" w:color="auto"/>
                            <w:left w:val="none" w:sz="0" w:space="0" w:color="auto"/>
                            <w:bottom w:val="none" w:sz="0" w:space="0" w:color="auto"/>
                            <w:right w:val="none" w:sz="0" w:space="0" w:color="auto"/>
                          </w:divBdr>
                          <w:divsChild>
                            <w:div w:id="1174153432">
                              <w:marLeft w:val="0"/>
                              <w:marRight w:val="0"/>
                              <w:marTop w:val="0"/>
                              <w:marBottom w:val="0"/>
                              <w:divBdr>
                                <w:top w:val="none" w:sz="0" w:space="0" w:color="auto"/>
                                <w:left w:val="none" w:sz="0" w:space="0" w:color="auto"/>
                                <w:bottom w:val="none" w:sz="0" w:space="0" w:color="auto"/>
                                <w:right w:val="none" w:sz="0" w:space="0" w:color="auto"/>
                              </w:divBdr>
                              <w:divsChild>
                                <w:div w:id="160389275">
                                  <w:marLeft w:val="0"/>
                                  <w:marRight w:val="0"/>
                                  <w:marTop w:val="0"/>
                                  <w:marBottom w:val="0"/>
                                  <w:divBdr>
                                    <w:top w:val="none" w:sz="0" w:space="0" w:color="auto"/>
                                    <w:left w:val="none" w:sz="0" w:space="0" w:color="auto"/>
                                    <w:bottom w:val="none" w:sz="0" w:space="0" w:color="auto"/>
                                    <w:right w:val="none" w:sz="0" w:space="0" w:color="auto"/>
                                  </w:divBdr>
                                  <w:divsChild>
                                    <w:div w:id="1801606914">
                                      <w:marLeft w:val="0"/>
                                      <w:marRight w:val="0"/>
                                      <w:marTop w:val="0"/>
                                      <w:marBottom w:val="0"/>
                                      <w:divBdr>
                                        <w:top w:val="none" w:sz="0" w:space="0" w:color="auto"/>
                                        <w:left w:val="none" w:sz="0" w:space="0" w:color="auto"/>
                                        <w:bottom w:val="none" w:sz="0" w:space="0" w:color="auto"/>
                                        <w:right w:val="none" w:sz="0" w:space="0" w:color="auto"/>
                                      </w:divBdr>
                                      <w:divsChild>
                                        <w:div w:id="10646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762770">
      <w:bodyDiv w:val="1"/>
      <w:marLeft w:val="0"/>
      <w:marRight w:val="0"/>
      <w:marTop w:val="0"/>
      <w:marBottom w:val="0"/>
      <w:divBdr>
        <w:top w:val="none" w:sz="0" w:space="0" w:color="auto"/>
        <w:left w:val="none" w:sz="0" w:space="0" w:color="auto"/>
        <w:bottom w:val="none" w:sz="0" w:space="0" w:color="auto"/>
        <w:right w:val="none" w:sz="0" w:space="0" w:color="auto"/>
      </w:divBdr>
    </w:div>
    <w:div w:id="1675954992">
      <w:bodyDiv w:val="1"/>
      <w:marLeft w:val="0"/>
      <w:marRight w:val="0"/>
      <w:marTop w:val="0"/>
      <w:marBottom w:val="0"/>
      <w:divBdr>
        <w:top w:val="none" w:sz="0" w:space="0" w:color="auto"/>
        <w:left w:val="none" w:sz="0" w:space="0" w:color="auto"/>
        <w:bottom w:val="none" w:sz="0" w:space="0" w:color="auto"/>
        <w:right w:val="none" w:sz="0" w:space="0" w:color="auto"/>
      </w:divBdr>
    </w:div>
    <w:div w:id="1732849784">
      <w:bodyDiv w:val="1"/>
      <w:marLeft w:val="0"/>
      <w:marRight w:val="0"/>
      <w:marTop w:val="0"/>
      <w:marBottom w:val="0"/>
      <w:divBdr>
        <w:top w:val="none" w:sz="0" w:space="0" w:color="auto"/>
        <w:left w:val="none" w:sz="0" w:space="0" w:color="auto"/>
        <w:bottom w:val="none" w:sz="0" w:space="0" w:color="auto"/>
        <w:right w:val="none" w:sz="0" w:space="0" w:color="auto"/>
      </w:divBdr>
    </w:div>
    <w:div w:id="1738702155">
      <w:bodyDiv w:val="1"/>
      <w:marLeft w:val="0"/>
      <w:marRight w:val="0"/>
      <w:marTop w:val="0"/>
      <w:marBottom w:val="0"/>
      <w:divBdr>
        <w:top w:val="none" w:sz="0" w:space="0" w:color="auto"/>
        <w:left w:val="none" w:sz="0" w:space="0" w:color="auto"/>
        <w:bottom w:val="none" w:sz="0" w:space="0" w:color="auto"/>
        <w:right w:val="none" w:sz="0" w:space="0" w:color="auto"/>
      </w:divBdr>
    </w:div>
    <w:div w:id="1750034896">
      <w:bodyDiv w:val="1"/>
      <w:marLeft w:val="0"/>
      <w:marRight w:val="0"/>
      <w:marTop w:val="0"/>
      <w:marBottom w:val="0"/>
      <w:divBdr>
        <w:top w:val="none" w:sz="0" w:space="0" w:color="auto"/>
        <w:left w:val="none" w:sz="0" w:space="0" w:color="auto"/>
        <w:bottom w:val="none" w:sz="0" w:space="0" w:color="auto"/>
        <w:right w:val="none" w:sz="0" w:space="0" w:color="auto"/>
      </w:divBdr>
    </w:div>
    <w:div w:id="1794211659">
      <w:bodyDiv w:val="1"/>
      <w:marLeft w:val="0"/>
      <w:marRight w:val="0"/>
      <w:marTop w:val="0"/>
      <w:marBottom w:val="0"/>
      <w:divBdr>
        <w:top w:val="none" w:sz="0" w:space="0" w:color="auto"/>
        <w:left w:val="none" w:sz="0" w:space="0" w:color="auto"/>
        <w:bottom w:val="none" w:sz="0" w:space="0" w:color="auto"/>
        <w:right w:val="none" w:sz="0" w:space="0" w:color="auto"/>
      </w:divBdr>
    </w:div>
    <w:div w:id="1805809736">
      <w:bodyDiv w:val="1"/>
      <w:marLeft w:val="0"/>
      <w:marRight w:val="0"/>
      <w:marTop w:val="0"/>
      <w:marBottom w:val="0"/>
      <w:divBdr>
        <w:top w:val="none" w:sz="0" w:space="0" w:color="auto"/>
        <w:left w:val="none" w:sz="0" w:space="0" w:color="auto"/>
        <w:bottom w:val="none" w:sz="0" w:space="0" w:color="auto"/>
        <w:right w:val="none" w:sz="0" w:space="0" w:color="auto"/>
      </w:divBdr>
    </w:div>
    <w:div w:id="1807509707">
      <w:bodyDiv w:val="1"/>
      <w:marLeft w:val="0"/>
      <w:marRight w:val="0"/>
      <w:marTop w:val="0"/>
      <w:marBottom w:val="0"/>
      <w:divBdr>
        <w:top w:val="none" w:sz="0" w:space="0" w:color="auto"/>
        <w:left w:val="none" w:sz="0" w:space="0" w:color="auto"/>
        <w:bottom w:val="none" w:sz="0" w:space="0" w:color="auto"/>
        <w:right w:val="none" w:sz="0" w:space="0" w:color="auto"/>
      </w:divBdr>
    </w:div>
    <w:div w:id="1848246378">
      <w:bodyDiv w:val="1"/>
      <w:marLeft w:val="0"/>
      <w:marRight w:val="0"/>
      <w:marTop w:val="0"/>
      <w:marBottom w:val="0"/>
      <w:divBdr>
        <w:top w:val="none" w:sz="0" w:space="0" w:color="auto"/>
        <w:left w:val="none" w:sz="0" w:space="0" w:color="auto"/>
        <w:bottom w:val="none" w:sz="0" w:space="0" w:color="auto"/>
        <w:right w:val="none" w:sz="0" w:space="0" w:color="auto"/>
      </w:divBdr>
    </w:div>
    <w:div w:id="2059280430">
      <w:bodyDiv w:val="1"/>
      <w:marLeft w:val="0"/>
      <w:marRight w:val="0"/>
      <w:marTop w:val="0"/>
      <w:marBottom w:val="0"/>
      <w:divBdr>
        <w:top w:val="none" w:sz="0" w:space="0" w:color="auto"/>
        <w:left w:val="none" w:sz="0" w:space="0" w:color="auto"/>
        <w:bottom w:val="none" w:sz="0" w:space="0" w:color="auto"/>
        <w:right w:val="none" w:sz="0" w:space="0" w:color="auto"/>
      </w:divBdr>
    </w:div>
    <w:div w:id="2081709132">
      <w:bodyDiv w:val="1"/>
      <w:marLeft w:val="0"/>
      <w:marRight w:val="0"/>
      <w:marTop w:val="0"/>
      <w:marBottom w:val="0"/>
      <w:divBdr>
        <w:top w:val="none" w:sz="0" w:space="0" w:color="auto"/>
        <w:left w:val="none" w:sz="0" w:space="0" w:color="auto"/>
        <w:bottom w:val="none" w:sz="0" w:space="0" w:color="auto"/>
        <w:right w:val="none" w:sz="0" w:space="0" w:color="auto"/>
      </w:divBdr>
      <w:divsChild>
        <w:div w:id="1743140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713887">
              <w:marLeft w:val="0"/>
              <w:marRight w:val="0"/>
              <w:marTop w:val="0"/>
              <w:marBottom w:val="0"/>
              <w:divBdr>
                <w:top w:val="none" w:sz="0" w:space="0" w:color="auto"/>
                <w:left w:val="none" w:sz="0" w:space="0" w:color="auto"/>
                <w:bottom w:val="none" w:sz="0" w:space="0" w:color="auto"/>
                <w:right w:val="none" w:sz="0" w:space="0" w:color="auto"/>
              </w:divBdr>
              <w:divsChild>
                <w:div w:id="1449353131">
                  <w:marLeft w:val="0"/>
                  <w:marRight w:val="0"/>
                  <w:marTop w:val="0"/>
                  <w:marBottom w:val="0"/>
                  <w:divBdr>
                    <w:top w:val="none" w:sz="0" w:space="0" w:color="auto"/>
                    <w:left w:val="none" w:sz="0" w:space="0" w:color="auto"/>
                    <w:bottom w:val="none" w:sz="0" w:space="0" w:color="auto"/>
                    <w:right w:val="none" w:sz="0" w:space="0" w:color="auto"/>
                  </w:divBdr>
                  <w:divsChild>
                    <w:div w:id="1608001578">
                      <w:marLeft w:val="0"/>
                      <w:marRight w:val="0"/>
                      <w:marTop w:val="0"/>
                      <w:marBottom w:val="0"/>
                      <w:divBdr>
                        <w:top w:val="none" w:sz="0" w:space="0" w:color="auto"/>
                        <w:left w:val="none" w:sz="0" w:space="0" w:color="auto"/>
                        <w:bottom w:val="none" w:sz="0" w:space="0" w:color="auto"/>
                        <w:right w:val="none" w:sz="0" w:space="0" w:color="auto"/>
                      </w:divBdr>
                      <w:divsChild>
                        <w:div w:id="1981885545">
                          <w:marLeft w:val="0"/>
                          <w:marRight w:val="0"/>
                          <w:marTop w:val="0"/>
                          <w:marBottom w:val="0"/>
                          <w:divBdr>
                            <w:top w:val="none" w:sz="0" w:space="0" w:color="auto"/>
                            <w:left w:val="none" w:sz="0" w:space="0" w:color="auto"/>
                            <w:bottom w:val="none" w:sz="0" w:space="0" w:color="auto"/>
                            <w:right w:val="none" w:sz="0" w:space="0" w:color="auto"/>
                          </w:divBdr>
                          <w:divsChild>
                            <w:div w:id="2120559438">
                              <w:marLeft w:val="0"/>
                              <w:marRight w:val="0"/>
                              <w:marTop w:val="0"/>
                              <w:marBottom w:val="0"/>
                              <w:divBdr>
                                <w:top w:val="none" w:sz="0" w:space="0" w:color="auto"/>
                                <w:left w:val="none" w:sz="0" w:space="0" w:color="auto"/>
                                <w:bottom w:val="none" w:sz="0" w:space="0" w:color="auto"/>
                                <w:right w:val="none" w:sz="0" w:space="0" w:color="auto"/>
                              </w:divBdr>
                              <w:divsChild>
                                <w:div w:id="18416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9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92E2-447A-4881-A7AC-6679AEC5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1319</Characters>
  <Application>Microsoft Office Word</Application>
  <DocSecurity>0</DocSecurity>
  <Lines>10</Lines>
  <Paragraphs>3</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Nurkezban Taşdelen</dc:creator>
  <cp:keywords/>
  <dc:description/>
  <cp:lastModifiedBy> </cp:lastModifiedBy>
  <cp:revision>2</cp:revision>
  <cp:lastPrinted>2021-06-29T07:53:00Z</cp:lastPrinted>
  <dcterms:created xsi:type="dcterms:W3CDTF">2023-05-29T07:30:00Z</dcterms:created>
  <dcterms:modified xsi:type="dcterms:W3CDTF">2023-05-29T07:30:00Z</dcterms:modified>
</cp:coreProperties>
</file>