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0C" w:rsidRDefault="00EC5CA2" w:rsidP="00043F77">
      <w:pPr>
        <w:spacing w:after="0" w:line="240" w:lineRule="auto"/>
        <w:jc w:val="center"/>
        <w:rPr>
          <w:rFonts w:ascii="Times New Roman" w:hAnsi="Times New Roman" w:cs="Times New Roman"/>
          <w:b/>
          <w:bCs/>
          <w:sz w:val="24"/>
          <w:szCs w:val="24"/>
        </w:rPr>
      </w:pPr>
      <w:r w:rsidRPr="00EC5CA2">
        <w:rPr>
          <w:rFonts w:ascii="Times New Roman" w:hAnsi="Times New Roman" w:cs="Times New Roman"/>
          <w:b/>
          <w:bCs/>
          <w:sz w:val="24"/>
          <w:szCs w:val="24"/>
        </w:rPr>
        <w:t xml:space="preserve">TOBB EKONOMİ VE TEKNOLOJİ ÜNİVERSİTESİ </w:t>
      </w:r>
    </w:p>
    <w:p w:rsidR="00EC5CA2" w:rsidRPr="00EC5CA2" w:rsidRDefault="00EC5CA2" w:rsidP="00043F77">
      <w:pPr>
        <w:spacing w:after="0" w:line="240" w:lineRule="auto"/>
        <w:jc w:val="center"/>
        <w:rPr>
          <w:rFonts w:ascii="Times New Roman" w:hAnsi="Times New Roman" w:cs="Times New Roman"/>
          <w:b/>
          <w:bCs/>
          <w:sz w:val="24"/>
          <w:szCs w:val="24"/>
        </w:rPr>
      </w:pPr>
      <w:r w:rsidRPr="00EC5CA2">
        <w:rPr>
          <w:rFonts w:ascii="Times New Roman" w:hAnsi="Times New Roman" w:cs="Times New Roman"/>
          <w:b/>
          <w:bCs/>
          <w:sz w:val="24"/>
          <w:szCs w:val="24"/>
        </w:rPr>
        <w:t>TIP FAKÜLTESİ EĞİTİM YÖNERGESİ</w:t>
      </w:r>
    </w:p>
    <w:p w:rsidR="00B36CAC" w:rsidRDefault="00B36CAC" w:rsidP="00EC5CA2">
      <w:pPr>
        <w:spacing w:after="0" w:line="240" w:lineRule="auto"/>
        <w:jc w:val="both"/>
      </w:pPr>
    </w:p>
    <w:p w:rsidR="00EC5CA2" w:rsidRPr="00EC5CA2" w:rsidRDefault="00B36CAC" w:rsidP="00EC5CA2">
      <w:pPr>
        <w:spacing w:after="0" w:line="240" w:lineRule="auto"/>
        <w:jc w:val="both"/>
        <w:rPr>
          <w:rFonts w:ascii="Times New Roman" w:hAnsi="Times New Roman" w:cs="Times New Roman"/>
          <w:sz w:val="24"/>
          <w:szCs w:val="24"/>
        </w:rPr>
      </w:pPr>
      <w:r>
        <w:t>(10.08.2023 tarih ve S-2023-15/1 sayılı Senato kararıyla kabul edilmiştir.)</w:t>
      </w:r>
    </w:p>
    <w:p w:rsidR="00B36CAC" w:rsidRDefault="00B36CAC" w:rsidP="00EC5CA2">
      <w:pPr>
        <w:spacing w:after="0" w:line="240" w:lineRule="auto"/>
        <w:jc w:val="center"/>
        <w:rPr>
          <w:rFonts w:ascii="Times New Roman" w:hAnsi="Times New Roman" w:cs="Times New Roman"/>
          <w:b/>
          <w:bCs/>
          <w:sz w:val="24"/>
          <w:szCs w:val="24"/>
        </w:rPr>
      </w:pPr>
    </w:p>
    <w:p w:rsidR="00EC5CA2" w:rsidRPr="00EC5CA2" w:rsidRDefault="00EC5CA2" w:rsidP="00EC5CA2">
      <w:pPr>
        <w:spacing w:after="0" w:line="240" w:lineRule="auto"/>
        <w:jc w:val="center"/>
        <w:rPr>
          <w:rFonts w:ascii="Times New Roman" w:hAnsi="Times New Roman" w:cs="Times New Roman"/>
          <w:b/>
          <w:bCs/>
          <w:sz w:val="24"/>
          <w:szCs w:val="24"/>
        </w:rPr>
      </w:pPr>
      <w:r w:rsidRPr="00EC5CA2">
        <w:rPr>
          <w:rFonts w:ascii="Times New Roman" w:hAnsi="Times New Roman" w:cs="Times New Roman"/>
          <w:b/>
          <w:bCs/>
          <w:sz w:val="24"/>
          <w:szCs w:val="24"/>
        </w:rPr>
        <w:t>BİRİNCİ BÖLÜM</w:t>
      </w:r>
    </w:p>
    <w:p w:rsidR="00EC5CA2" w:rsidRPr="00EC5CA2" w:rsidRDefault="00EC5CA2" w:rsidP="00EC5CA2">
      <w:pPr>
        <w:spacing w:after="0" w:line="240" w:lineRule="auto"/>
        <w:jc w:val="center"/>
        <w:rPr>
          <w:rFonts w:ascii="Times New Roman" w:hAnsi="Times New Roman" w:cs="Times New Roman"/>
          <w:b/>
          <w:bCs/>
          <w:sz w:val="24"/>
          <w:szCs w:val="24"/>
        </w:rPr>
      </w:pPr>
      <w:r w:rsidRPr="00EC5CA2">
        <w:rPr>
          <w:rFonts w:ascii="Times New Roman" w:hAnsi="Times New Roman" w:cs="Times New Roman"/>
          <w:b/>
          <w:bCs/>
          <w:sz w:val="24"/>
          <w:szCs w:val="24"/>
        </w:rPr>
        <w:t>Amaç, Dayanak ve Tanımlar</w:t>
      </w:r>
    </w:p>
    <w:p w:rsidR="00EC5CA2" w:rsidRPr="00EC5CA2" w:rsidRDefault="00EC5CA2" w:rsidP="00EC5CA2">
      <w:pPr>
        <w:spacing w:after="0" w:line="240" w:lineRule="auto"/>
        <w:jc w:val="both"/>
        <w:rPr>
          <w:rFonts w:ascii="Times New Roman" w:hAnsi="Times New Roman" w:cs="Times New Roman"/>
          <w:b/>
          <w:bCs/>
          <w:sz w:val="24"/>
          <w:szCs w:val="24"/>
        </w:rPr>
      </w:pPr>
      <w:r w:rsidRPr="00EC5CA2">
        <w:rPr>
          <w:rFonts w:ascii="Times New Roman" w:hAnsi="Times New Roman" w:cs="Times New Roman"/>
          <w:b/>
          <w:bCs/>
          <w:sz w:val="24"/>
          <w:szCs w:val="24"/>
        </w:rPr>
        <w:t>Amaç</w:t>
      </w:r>
    </w:p>
    <w:p w:rsidR="00EC5CA2" w:rsidRPr="00EC5CA2" w:rsidRDefault="00EC5CA2" w:rsidP="00EC5CA2">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1</w:t>
      </w:r>
      <w:r w:rsidRPr="00EC5CA2">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EC5CA2">
        <w:rPr>
          <w:rFonts w:ascii="Times New Roman" w:hAnsi="Times New Roman" w:cs="Times New Roman"/>
          <w:sz w:val="24"/>
          <w:szCs w:val="24"/>
        </w:rPr>
        <w:t xml:space="preserve"> (1) Bu yönergenin amacı, TOBB Ekonomi ve Teknoloji Üniversitesi Tıp Fakültesinde verilen eğitim–öğretim sürecinde tıp eğitimi ve öğretimi ile ölçme – değerlendirme süreç ve işlemlerine ilişkin hükümleri düzenlemektir. </w:t>
      </w:r>
    </w:p>
    <w:p w:rsidR="00EC5CA2" w:rsidRPr="00EC5CA2" w:rsidRDefault="00EC5CA2" w:rsidP="00EC5CA2">
      <w:pPr>
        <w:spacing w:after="0" w:line="240" w:lineRule="auto"/>
        <w:jc w:val="both"/>
        <w:rPr>
          <w:rFonts w:ascii="Times New Roman" w:hAnsi="Times New Roman" w:cs="Times New Roman"/>
          <w:b/>
          <w:bCs/>
          <w:sz w:val="24"/>
          <w:szCs w:val="24"/>
        </w:rPr>
      </w:pPr>
      <w:r w:rsidRPr="00EC5CA2">
        <w:rPr>
          <w:rFonts w:ascii="Times New Roman" w:hAnsi="Times New Roman" w:cs="Times New Roman"/>
          <w:b/>
          <w:bCs/>
          <w:sz w:val="24"/>
          <w:szCs w:val="24"/>
        </w:rPr>
        <w:t xml:space="preserve">Dayanak </w:t>
      </w:r>
    </w:p>
    <w:p w:rsidR="00EC5CA2" w:rsidRPr="00EC5CA2" w:rsidRDefault="00EC5CA2" w:rsidP="00EC5CA2">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2</w:t>
      </w:r>
      <w:r w:rsidRPr="00EC5CA2">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EC5CA2">
        <w:rPr>
          <w:rFonts w:ascii="Times New Roman" w:hAnsi="Times New Roman" w:cs="Times New Roman"/>
          <w:sz w:val="24"/>
          <w:szCs w:val="24"/>
        </w:rPr>
        <w:t xml:space="preserve"> (1) Bu yönerge; </w:t>
      </w:r>
      <w:r w:rsidRPr="0049709A">
        <w:rPr>
          <w:rFonts w:ascii="Times New Roman" w:hAnsi="Times New Roman" w:cs="Times New Roman"/>
          <w:sz w:val="24"/>
          <w:szCs w:val="24"/>
        </w:rPr>
        <w:t xml:space="preserve">19 Ocak 2015 tarih ve 29241 sayılı </w:t>
      </w:r>
      <w:r w:rsidRPr="00EC5CA2">
        <w:rPr>
          <w:rFonts w:ascii="Times New Roman" w:hAnsi="Times New Roman" w:cs="Times New Roman"/>
          <w:sz w:val="24"/>
          <w:szCs w:val="24"/>
        </w:rPr>
        <w:t xml:space="preserve">TOBB Ekonomi ve Teknoloji Üniversitesi Tıp Fakültesi Eğitim – Öğretim ve Sınav Yönetmeliği’nin 31. maddesine dayanılarak hazırlanmıştır. </w:t>
      </w:r>
    </w:p>
    <w:p w:rsidR="00EC5CA2" w:rsidRPr="00EC5CA2" w:rsidRDefault="00EC5CA2" w:rsidP="00EC5CA2">
      <w:pPr>
        <w:spacing w:after="0" w:line="240" w:lineRule="auto"/>
        <w:jc w:val="both"/>
        <w:rPr>
          <w:rFonts w:ascii="Times New Roman" w:hAnsi="Times New Roman" w:cs="Times New Roman"/>
          <w:b/>
          <w:bCs/>
          <w:sz w:val="24"/>
          <w:szCs w:val="24"/>
        </w:rPr>
      </w:pPr>
      <w:r w:rsidRPr="00EC5CA2">
        <w:rPr>
          <w:rFonts w:ascii="Times New Roman" w:hAnsi="Times New Roman" w:cs="Times New Roman"/>
          <w:b/>
          <w:bCs/>
          <w:sz w:val="24"/>
          <w:szCs w:val="24"/>
        </w:rPr>
        <w:t xml:space="preserve">Tanımlar </w:t>
      </w:r>
    </w:p>
    <w:p w:rsidR="00EC5CA2" w:rsidRPr="00EC5CA2" w:rsidRDefault="00EC5CA2" w:rsidP="00EC5CA2">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3</w:t>
      </w:r>
      <w:r w:rsidRPr="00EC5CA2">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EC5CA2">
        <w:rPr>
          <w:rFonts w:ascii="Times New Roman" w:hAnsi="Times New Roman" w:cs="Times New Roman"/>
          <w:sz w:val="24"/>
          <w:szCs w:val="24"/>
        </w:rPr>
        <w:t xml:space="preserve"> (1) Bu yönergede geçen;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a) Fakülte: TOBB Ekonomi ve Teknoloji Üniversitesi Tıp Fakültesini,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b) Dekanlık: TOBB Ekonomi ve Teknoloji Üniversitesi Tıp Fakültesi Dekanlığını,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c) Fakülte Kurulu: TOBB Ekonomi ve Teknoloji Üniversitesi Tıp Fakültesi Fakülte Kurulunu,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ç) Fakülte Yönetim Kurulu: TOBB Ekonomi ve Teknoloji Üniversitesi Tıp Fakültesi Fakülte Yönetim Kurulunu,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d) Senato: TOBB Ekonomi ve Teknoloji Üniversitesi Senatosunu,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e) Öğrenci: TOBB Ekonomi ve Teknoloji Üniversitesi Tıp Fakültesinde öğrenim görmeye hak kazanan ve kayıtlı bulunan öğrenciyi,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f) Ders Kurulu: Birinci, ikinci ve üçüncü sınıflarda, belli bir konu başlığı altında, ilgili bilim alanlarının birbirini tamamlar şekilde yapılandırılmış derslerden oluşmuş TIP kodlu eğitim modülünü,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g) Temel tıp bilimleri düzeyi: Birinci, ikinci ve üçüncü sınıfları kapsayan düzey</w:t>
      </w:r>
      <w:r w:rsidR="00EA44D2">
        <w:rPr>
          <w:rFonts w:ascii="Times New Roman" w:hAnsi="Times New Roman" w:cs="Times New Roman"/>
          <w:sz w:val="24"/>
          <w:szCs w:val="24"/>
        </w:rPr>
        <w:t>i,</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ğ) Klinik tıp bilimleri ve intörnlük düzeyi: Dördüncü, beşinci ve altıncı sınıfları kapsayan düzeyi</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h) Staj: Dördüncü, beşinci ve altıncı sınıflarda seminerler ve kuramsal eğitim ile birlikte, klinik uygulama, beceri ve tutum eğitiminin de verildiği çalışmaları,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ı) İntörnlük: Altıncı sınıfta yapılan aile hekimliği staj dönemini,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i) İntörn Hekim: Tıp Fakültesi müfredatında belirtilmiş olan ilk beş yıllık temel tıp ve klinik eğitimlerini başarı ile tamamlamış ve aile hekimliği staj dönemini yapmakta olan öğrencileri,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j) Sınıf/Staj Koordinatörü: Her bir öğretim yılında anabilim dallarının görüşleri doğrultusunda ilgili sınıfın öğretim, eğitim ve sınavlarının genel planlamasını yapmak ve koordinasyonunu sağlamakla yükümlü Dekanlıkça üç yıl süre ile atanan öğretim üyesini,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k) Seçmeli Ders Koordinatörü: Açılacak seçmeli derslerin planlamasını yapmak ve koordinasyonunu sağlamakla yükümlü Dekanlıkça üç yıl süre ile atanan öğretim üyesini,</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l) Sınav Kurulu: Sınıf/staj koordinatörü tarafından her bir ders kurulu ve staj için ilgili yılın ders kurulu ve stajlarda görevli öğretim elemanları içinden oluşturulan, o ders kurulu veya staja ait sınav aktivitelerinin hazırlık ve gerçekleştirilmesi etkinliklerinin eşgüdümünü sağlayan kurulu,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m) Ölçme Değerlendirme Birimi: Eğitim programında yer alan ölçme ve değerlendirme etkinliklerinin eşgüdümünü sağlamak üzere Dekanlık bünyesinde oluşturulan birimi,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n) Öğrenci İşleri Birimi: Eğitim öğretim süreçlerini takip etmek üzere Dekanlık bünyesinde oluşturulan birimi</w:t>
      </w:r>
      <w:r w:rsidR="00EA44D2">
        <w:rPr>
          <w:rFonts w:ascii="Times New Roman" w:hAnsi="Times New Roman" w:cs="Times New Roman"/>
          <w:sz w:val="24"/>
          <w:szCs w:val="24"/>
        </w:rPr>
        <w:t>,</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o) Mezuniyet Öncesi Eğitim Kurulu: Dekan, Dekan Yardımcıları, Sınıf/Staj/Seçmeli Ders Koordinatörleri, Tıp Eğitimi ve Bilişimi Anabilim Dalından bir öğretim üyesi ile gerekirse Dekanlıkça görevlendirilen diğer üyeler ve en az bir öğrenci temsilcisinden oluşan kurulu</w:t>
      </w:r>
      <w:r w:rsidR="00EA44D2">
        <w:rPr>
          <w:rFonts w:ascii="Times New Roman" w:hAnsi="Times New Roman" w:cs="Times New Roman"/>
          <w:sz w:val="24"/>
          <w:szCs w:val="24"/>
        </w:rPr>
        <w:t>,</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ö) Ders Kurulu Sınavı: Temel tıp bilimleri düzeyinde her bir ders kurulunun sonunda yapılan, ders kurulunun özelliğine göre yapılandırılmış sınavı, </w:t>
      </w:r>
    </w:p>
    <w:p w:rsidR="00EA44D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p) Yıl Sonu Genel Sınavı: Temel tıp bilimleri düzeyinde bir yıl içinde alınan bütün ders kurullarını kapsayan genel sınavı, </w:t>
      </w:r>
    </w:p>
    <w:p w:rsidR="00EC5CA2" w:rsidRDefault="00EA44D2" w:rsidP="00EC5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ifade eder</w:t>
      </w:r>
      <w:r w:rsidR="00EC5CA2" w:rsidRPr="00EC5CA2">
        <w:rPr>
          <w:rFonts w:ascii="Times New Roman" w:hAnsi="Times New Roman" w:cs="Times New Roman"/>
          <w:sz w:val="24"/>
          <w:szCs w:val="24"/>
        </w:rPr>
        <w:t>.</w:t>
      </w:r>
    </w:p>
    <w:p w:rsidR="00EC5CA2" w:rsidRDefault="00EC5CA2" w:rsidP="00EC5CA2">
      <w:pPr>
        <w:spacing w:after="0" w:line="240" w:lineRule="auto"/>
        <w:jc w:val="both"/>
        <w:rPr>
          <w:rFonts w:ascii="Times New Roman" w:hAnsi="Times New Roman" w:cs="Times New Roman"/>
          <w:sz w:val="24"/>
          <w:szCs w:val="24"/>
        </w:rPr>
      </w:pPr>
    </w:p>
    <w:p w:rsidR="00EC5CA2" w:rsidRPr="00EC5CA2" w:rsidRDefault="00EC5CA2" w:rsidP="00EC5CA2">
      <w:pPr>
        <w:spacing w:after="0" w:line="240" w:lineRule="auto"/>
        <w:jc w:val="center"/>
        <w:rPr>
          <w:rFonts w:ascii="Times New Roman" w:hAnsi="Times New Roman" w:cs="Times New Roman"/>
          <w:b/>
          <w:bCs/>
          <w:sz w:val="24"/>
          <w:szCs w:val="24"/>
        </w:rPr>
      </w:pPr>
      <w:r w:rsidRPr="00EC5CA2">
        <w:rPr>
          <w:rFonts w:ascii="Times New Roman" w:hAnsi="Times New Roman" w:cs="Times New Roman"/>
          <w:b/>
          <w:bCs/>
          <w:sz w:val="24"/>
          <w:szCs w:val="24"/>
        </w:rPr>
        <w:t>İKİNCİ BÖLÜM</w:t>
      </w:r>
    </w:p>
    <w:p w:rsidR="00EC5CA2" w:rsidRPr="00EC5CA2" w:rsidRDefault="00EC5CA2" w:rsidP="00EC5CA2">
      <w:pPr>
        <w:spacing w:after="0" w:line="240" w:lineRule="auto"/>
        <w:jc w:val="center"/>
        <w:rPr>
          <w:rFonts w:ascii="Times New Roman" w:hAnsi="Times New Roman" w:cs="Times New Roman"/>
          <w:sz w:val="24"/>
          <w:szCs w:val="24"/>
        </w:rPr>
      </w:pPr>
      <w:r w:rsidRPr="00EC5CA2">
        <w:rPr>
          <w:rFonts w:ascii="Times New Roman" w:hAnsi="Times New Roman" w:cs="Times New Roman"/>
          <w:b/>
          <w:bCs/>
          <w:sz w:val="24"/>
          <w:szCs w:val="24"/>
        </w:rPr>
        <w:t>Eğitim Kurullarının Görev, Yetki ve Sorumlulukları</w:t>
      </w:r>
    </w:p>
    <w:p w:rsidR="00EC5CA2" w:rsidRPr="00EC5CA2" w:rsidRDefault="00EC5CA2" w:rsidP="00EC5CA2">
      <w:pPr>
        <w:spacing w:after="0" w:line="240" w:lineRule="auto"/>
        <w:jc w:val="both"/>
        <w:rPr>
          <w:rFonts w:ascii="Times New Roman" w:hAnsi="Times New Roman" w:cs="Times New Roman"/>
          <w:b/>
          <w:bCs/>
          <w:sz w:val="24"/>
          <w:szCs w:val="24"/>
        </w:rPr>
      </w:pPr>
      <w:r w:rsidRPr="00EC5CA2">
        <w:rPr>
          <w:rFonts w:ascii="Times New Roman" w:hAnsi="Times New Roman" w:cs="Times New Roman"/>
          <w:b/>
          <w:bCs/>
          <w:sz w:val="24"/>
          <w:szCs w:val="24"/>
        </w:rPr>
        <w:t>Mezuniyet Öncesi Eğitim Kurulu</w:t>
      </w:r>
    </w:p>
    <w:p w:rsidR="00EC5CA2" w:rsidRPr="00EC5CA2" w:rsidRDefault="00EC5CA2" w:rsidP="00EC5CA2">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4</w:t>
      </w:r>
      <w:r w:rsidRPr="00EC5CA2">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EC5CA2">
        <w:rPr>
          <w:rFonts w:ascii="Times New Roman" w:hAnsi="Times New Roman" w:cs="Times New Roman"/>
          <w:sz w:val="24"/>
          <w:szCs w:val="24"/>
        </w:rPr>
        <w:t xml:space="preserve"> (1) Mezuniyet Öncesi Eğitim Kurulu, sınıf koordinatörleri tarafından sorumlu olduğu sınıf için önerilen eğitim amaç ve hedeflerinin Tıp Fakültesinin genel amaç ve hedeflerine yatay, dikey ve derinlemesine –etik, toplumsal, davranışsal uygunluğu ve yıllara göre dağılımı ile eğitim programının entegrasyonunu sağlar.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(2) Her öğretim yılında anabilim dallarının görüşleri doğrultusunda öğretim, eğitim ve sınavların genel planlamasını gözden geçirerek Fakültenin akademik takvimini hazırlar ve Dekanlığa sunar.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(3) Eğitim programlarının eğitim amaçlarına uygun olarak hazırlanmış olup olmadığını gözden geçirerek gerekli değişikliklerin koordinatörler vasıtasıyla yapılmasını sağlar ve son şeklini Dekanlığa sunar.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(4) Ders kurulu/ staj sonu ve yıl sonu raporlarını değerlendirerek düzeltici ve geliştirici öneriler oluştur ve son şeklini Dekanlığa sunar.</w:t>
      </w:r>
    </w:p>
    <w:p w:rsidR="00EC5CA2" w:rsidRPr="00EC5CA2" w:rsidRDefault="00EC5CA2" w:rsidP="00EC5CA2">
      <w:pPr>
        <w:spacing w:after="0" w:line="240" w:lineRule="auto"/>
        <w:jc w:val="both"/>
        <w:rPr>
          <w:rFonts w:ascii="Times New Roman" w:hAnsi="Times New Roman" w:cs="Times New Roman"/>
          <w:b/>
          <w:bCs/>
          <w:sz w:val="24"/>
          <w:szCs w:val="24"/>
        </w:rPr>
      </w:pPr>
      <w:r w:rsidRPr="00EC5CA2">
        <w:rPr>
          <w:rFonts w:ascii="Times New Roman" w:hAnsi="Times New Roman" w:cs="Times New Roman"/>
          <w:b/>
          <w:bCs/>
          <w:sz w:val="24"/>
          <w:szCs w:val="24"/>
        </w:rPr>
        <w:t xml:space="preserve">Sınıf Koordinatörleri </w:t>
      </w:r>
    </w:p>
    <w:p w:rsidR="00EC5CA2" w:rsidRPr="00EC5CA2" w:rsidRDefault="00EC5CA2" w:rsidP="00EC5CA2">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5</w:t>
      </w:r>
      <w:r w:rsidRPr="00EC5CA2">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EC5CA2">
        <w:rPr>
          <w:rFonts w:ascii="Times New Roman" w:hAnsi="Times New Roman" w:cs="Times New Roman"/>
          <w:sz w:val="24"/>
          <w:szCs w:val="24"/>
        </w:rPr>
        <w:t xml:space="preserve"> (1) Fakültenin eğitim amaç ve hedeflerine uygun olarak, anabilim dallarının belirlediği eğitim amaç ve hedeflerinin sorumlu olduğu sınıf içindeki entegrasyonunu sağlayarak eğitim programlarını oluşturur ve Mezuniyet Öncesi Eğitim Kurulunun görüşüne önerir.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(2) Sorumlu olduğu sınıf için yıllık eğitim etkinliklerini tasarlar, eğitim–öğretim akademik takviminin oluşturulması ve yürütülmesi sırasında öğretim üyesi ve öğrencilerin görüş ve önerilerinin alınmasına yönelik çalışmalar yapar.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(3) Sorumlu olduğu sınıfın yıl içindeki eğitim etkinliklerinin sınıfın amaç ve hedeflerine ve akademik takvime uygun olarak, düzen ve uyum içinde yürütülmesini sağlar.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(4) Sorumlu olduğu sınıfın eğitim etkinlikleri için gerekli görevlendirmelerin sayı, nitelik ve anabilim dallarına göre dağılımını belirler ve öneride bulunur.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(5) Temel tıp bilimleri düzeyinde sınav kurulları oluşturarak sınavları hazırlar, yürütür ve Ölçme Değerlendirme Birimi ile birlikte analiz ederek değerlendirir; Klinik Tıp Bilimleri ve İntörlük Düzeyinde ise ders, klinik uygulamalar, staj ve benzeri eğitim etkinlikleri ile sınavların eşgüdümünü sağlar. </w:t>
      </w:r>
    </w:p>
    <w:p w:rsid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(6) Sorumlu olduğu sınıfın eğitim etkinlikleri ile eğitsel kaynak ve olanaklarla ilgili geri bildirimleri alır, ders kurulu, staj ve yıl sonu eğitim raporlarını hazırlayarak Mezuniyet Öncesi Eğitim Kuruluna iletir</w:t>
      </w:r>
      <w:r>
        <w:rPr>
          <w:rFonts w:ascii="Times New Roman" w:hAnsi="Times New Roman" w:cs="Times New Roman"/>
          <w:sz w:val="24"/>
          <w:szCs w:val="24"/>
        </w:rPr>
        <w:t>.</w:t>
      </w:r>
    </w:p>
    <w:p w:rsidR="00EC5CA2" w:rsidRDefault="00EC5CA2" w:rsidP="00EC5CA2">
      <w:pPr>
        <w:spacing w:after="0" w:line="240" w:lineRule="auto"/>
        <w:jc w:val="both"/>
        <w:rPr>
          <w:rFonts w:ascii="Times New Roman" w:hAnsi="Times New Roman" w:cs="Times New Roman"/>
          <w:sz w:val="24"/>
          <w:szCs w:val="24"/>
        </w:rPr>
      </w:pPr>
    </w:p>
    <w:p w:rsidR="00EC5CA2" w:rsidRPr="00EC5CA2" w:rsidRDefault="00EC5CA2" w:rsidP="00EC5CA2">
      <w:pPr>
        <w:spacing w:after="0" w:line="240" w:lineRule="auto"/>
        <w:jc w:val="center"/>
        <w:rPr>
          <w:rFonts w:ascii="Times New Roman" w:hAnsi="Times New Roman" w:cs="Times New Roman"/>
          <w:b/>
          <w:bCs/>
          <w:sz w:val="24"/>
          <w:szCs w:val="24"/>
        </w:rPr>
      </w:pPr>
      <w:r w:rsidRPr="00EC5CA2">
        <w:rPr>
          <w:rFonts w:ascii="Times New Roman" w:hAnsi="Times New Roman" w:cs="Times New Roman"/>
          <w:b/>
          <w:bCs/>
          <w:sz w:val="24"/>
          <w:szCs w:val="24"/>
        </w:rPr>
        <w:t>ÜÇÜNCÜ BÖLÜM</w:t>
      </w:r>
    </w:p>
    <w:p w:rsidR="00EC5CA2" w:rsidRPr="00EC5CA2" w:rsidRDefault="00EC5CA2" w:rsidP="00EC5CA2">
      <w:pPr>
        <w:spacing w:after="0" w:line="240" w:lineRule="auto"/>
        <w:jc w:val="center"/>
        <w:rPr>
          <w:rFonts w:ascii="Times New Roman" w:hAnsi="Times New Roman" w:cs="Times New Roman"/>
          <w:b/>
          <w:bCs/>
          <w:sz w:val="24"/>
          <w:szCs w:val="24"/>
        </w:rPr>
      </w:pPr>
      <w:r w:rsidRPr="00EC5CA2">
        <w:rPr>
          <w:rFonts w:ascii="Times New Roman" w:hAnsi="Times New Roman" w:cs="Times New Roman"/>
          <w:b/>
          <w:bCs/>
          <w:sz w:val="24"/>
          <w:szCs w:val="24"/>
        </w:rPr>
        <w:t>Eğitim Programlarının Oluşturulması</w:t>
      </w:r>
    </w:p>
    <w:p w:rsidR="00EC5CA2" w:rsidRPr="00EC5CA2" w:rsidRDefault="00EC5CA2" w:rsidP="00EC5CA2">
      <w:pPr>
        <w:spacing w:after="0" w:line="240" w:lineRule="auto"/>
        <w:jc w:val="both"/>
        <w:rPr>
          <w:rFonts w:ascii="Times New Roman" w:hAnsi="Times New Roman" w:cs="Times New Roman"/>
          <w:b/>
          <w:bCs/>
          <w:sz w:val="24"/>
          <w:szCs w:val="24"/>
        </w:rPr>
      </w:pPr>
      <w:r w:rsidRPr="00EC5CA2">
        <w:rPr>
          <w:rFonts w:ascii="Times New Roman" w:hAnsi="Times New Roman" w:cs="Times New Roman"/>
          <w:b/>
          <w:bCs/>
          <w:sz w:val="24"/>
          <w:szCs w:val="24"/>
        </w:rPr>
        <w:t xml:space="preserve">Eğitim Programı </w:t>
      </w:r>
    </w:p>
    <w:p w:rsidR="00EC5CA2" w:rsidRPr="00EC5CA2" w:rsidRDefault="00EC5CA2" w:rsidP="00EC5CA2">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6</w:t>
      </w:r>
      <w:r w:rsidRPr="00EC5CA2">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EC5CA2">
        <w:rPr>
          <w:rFonts w:ascii="Times New Roman" w:hAnsi="Times New Roman" w:cs="Times New Roman"/>
          <w:sz w:val="24"/>
          <w:szCs w:val="24"/>
        </w:rPr>
        <w:t xml:space="preserve"> (1) Eğitim Programı, öğrencilerin hedeflenen yeterlikleri kazanmalarını sağlayacak biçimde planlanır ve öğrenme fırsat ve olanakları ile ölçmelerden oluşan entegre bir yapı olarak tasarlanır.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(2) Niteliği itibariyle olağanüstü durumlar haricinde tıp eğitimindeki zorunlu derslerin ve sınavların yüz yüze yürütülmesi esastır.</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(3) İzleyen yıl için eğitim–öğretim programının oluşturulması çalışmaları Ocak ayında Dekanlığın duyurusu ile başlar.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(4) Sorumlu sınıf koordinatörleri;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(a) Ders kurullarından ve anabilim dallarından sorumlu olduğu sınıf ile ilgili amaç ve hedefleri karşılayan sunum, uygulama ve diğer etkinlikler ile sınav önerilerini, varsa değişiklik önerilerini gerekçeleri ile toplar</w:t>
      </w:r>
      <w:r w:rsidR="00EA44D2">
        <w:rPr>
          <w:rFonts w:ascii="Times New Roman" w:hAnsi="Times New Roman" w:cs="Times New Roman"/>
          <w:sz w:val="24"/>
          <w:szCs w:val="24"/>
        </w:rPr>
        <w:t>.</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(b)Ders kurulları ve anabilim dallarından alınan öneriler doğrultusunda eğitim amaç ve hedeflerinin sınıf bazında entegrasyonunu sağlar</w:t>
      </w:r>
      <w:r w:rsidR="00EA44D2">
        <w:rPr>
          <w:rFonts w:ascii="Times New Roman" w:hAnsi="Times New Roman" w:cs="Times New Roman"/>
          <w:sz w:val="24"/>
          <w:szCs w:val="24"/>
        </w:rPr>
        <w:t>.</w:t>
      </w:r>
      <w:r w:rsidRPr="00EC5CA2">
        <w:rPr>
          <w:rFonts w:ascii="Times New Roman" w:hAnsi="Times New Roman" w:cs="Times New Roman"/>
          <w:sz w:val="24"/>
          <w:szCs w:val="24"/>
        </w:rPr>
        <w:t xml:space="preserve">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(c) Taslak Programı Mart ayının ilk haftası içinde Mezuniyet Öncesi Eğitim Kuruluna sunulmak üzere Dekanlığa gönderir.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(5) Mezuniyet Öncesi Eğitim Kurulu;</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(a) Sınıf koordinatörleri tarafından önerilen sınıf eğitim amaç ve hedeflerinin Tıp Fakültesinin genel amaç ve hedeflerine uygunluğunu ve sınıflara göre dağılımı ile amaç ve hedeflerin bütününün entegrasyonunu, sınavların uygunluğunu gözden geçirir</w:t>
      </w:r>
      <w:r w:rsidR="00EA44D2">
        <w:rPr>
          <w:rFonts w:ascii="Times New Roman" w:hAnsi="Times New Roman" w:cs="Times New Roman"/>
          <w:sz w:val="24"/>
          <w:szCs w:val="24"/>
        </w:rPr>
        <w:t>.</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(b) Fakültenin tüm sınıflarına ait eğitim ve sınav programının sorunsuz yürütülmesi için gerekli değişiklikleri yaparak Nisan ayında Dekanlığa sunar.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(6) Eğitim programına yeni bir ders kurulu, ders grubu veya stajın eklenmesi veya çıkartılması, yeni bir eğitim öğretim yönteminin uygulamaya alınması, ilgili eğitim kurullarının önerisi ve Fakülte Kurulunun onayına bağlıdır. Dekanlık tarafından Fakülte Kuruluna sunulan ve Fakülte Kurulunca onaylanan program Mayıs ayının ilk haftası içinde Senatonun onayına gönderilir.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(7) Eğitim programının Senato tarafından onaylamasını takiben sınıf koordinatörlerince üniversitenin akademik takvimine uygun şekilde, gün ve saat düzeyinde, program ve sınav takvimi oluşturulur.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(8) Temel tıp bilimleri düzeyinde görevli sınıf koordinatörleri bir araya gelerek ders programı uyumsuzluklarını giderir ve Ağustos ayı içinde Dekanlık’a sunar.</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(9) Oluşturulan takvim Dekanlık tarafından öğretim üyelerine ve öğrencilere duyurularak eğitim etkinlikleri ve sınavlarla ilgili görevlendirmeler yapılır. </w:t>
      </w:r>
    </w:p>
    <w:p w:rsidR="00EC5CA2" w:rsidRPr="00EC5CA2" w:rsidRDefault="00EC5CA2" w:rsidP="00EC5CA2">
      <w:pPr>
        <w:spacing w:after="0" w:line="240" w:lineRule="auto"/>
        <w:jc w:val="both"/>
        <w:rPr>
          <w:rFonts w:ascii="Times New Roman" w:hAnsi="Times New Roman" w:cs="Times New Roman"/>
          <w:sz w:val="24"/>
          <w:szCs w:val="24"/>
        </w:rPr>
      </w:pPr>
      <w:r w:rsidRPr="00EC5CA2">
        <w:rPr>
          <w:rFonts w:ascii="Times New Roman" w:hAnsi="Times New Roman" w:cs="Times New Roman"/>
          <w:sz w:val="24"/>
          <w:szCs w:val="24"/>
        </w:rPr>
        <w:t xml:space="preserve">(10) Sınıf koordinatörleri eğitim programlarının yayımlanan takvime uygun şekilde ve programda belirtilen öğretim üyeleri tarafından aksamadan gerçekleştirilmesini, sınavların ders kurulları ve anabilim dalları tarafından belirlenen sınav biçimine uygun olarak yürütülmesini takip eder. </w:t>
      </w:r>
    </w:p>
    <w:p w:rsidR="00EC5CA2" w:rsidRDefault="00EC5CA2" w:rsidP="00EC5CA2">
      <w:pPr>
        <w:spacing w:after="0" w:line="240" w:lineRule="auto"/>
        <w:jc w:val="both"/>
        <w:rPr>
          <w:rFonts w:ascii="Times New Roman" w:hAnsi="Times New Roman" w:cs="Times New Roman"/>
          <w:sz w:val="24"/>
          <w:szCs w:val="24"/>
        </w:rPr>
      </w:pPr>
    </w:p>
    <w:p w:rsidR="00CF6745" w:rsidRPr="00CF6745" w:rsidRDefault="00CF6745" w:rsidP="00CF6745">
      <w:pPr>
        <w:spacing w:after="0" w:line="240" w:lineRule="auto"/>
        <w:jc w:val="center"/>
        <w:rPr>
          <w:rFonts w:ascii="Times New Roman" w:hAnsi="Times New Roman" w:cs="Times New Roman"/>
          <w:b/>
          <w:bCs/>
          <w:sz w:val="24"/>
          <w:szCs w:val="24"/>
        </w:rPr>
      </w:pPr>
      <w:r w:rsidRPr="00CF6745">
        <w:rPr>
          <w:rFonts w:ascii="Times New Roman" w:hAnsi="Times New Roman" w:cs="Times New Roman"/>
          <w:b/>
          <w:bCs/>
          <w:sz w:val="24"/>
          <w:szCs w:val="24"/>
        </w:rPr>
        <w:t>DÖRDÜNCÜ BÖLÜM</w:t>
      </w:r>
    </w:p>
    <w:p w:rsidR="00CF6745" w:rsidRPr="00CF6745" w:rsidRDefault="00CF6745" w:rsidP="00CF6745">
      <w:pPr>
        <w:spacing w:after="0" w:line="240" w:lineRule="auto"/>
        <w:jc w:val="center"/>
        <w:rPr>
          <w:rFonts w:ascii="Times New Roman" w:hAnsi="Times New Roman" w:cs="Times New Roman"/>
          <w:b/>
          <w:bCs/>
          <w:sz w:val="24"/>
          <w:szCs w:val="24"/>
        </w:rPr>
      </w:pPr>
      <w:r w:rsidRPr="00CF6745">
        <w:rPr>
          <w:rFonts w:ascii="Times New Roman" w:hAnsi="Times New Roman" w:cs="Times New Roman"/>
          <w:b/>
          <w:bCs/>
          <w:sz w:val="24"/>
          <w:szCs w:val="24"/>
        </w:rPr>
        <w:t>Temel Tıp Bilimleri Düzeyine Ait Uygulamalar</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Temel Tıp Bilimleri Düzeyi Eğitiminin Temel Esasları </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7</w:t>
      </w:r>
      <w:r w:rsidRPr="00CF6745">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CF6745">
        <w:rPr>
          <w:rFonts w:ascii="Times New Roman" w:hAnsi="Times New Roman" w:cs="Times New Roman"/>
          <w:sz w:val="24"/>
          <w:szCs w:val="24"/>
        </w:rPr>
        <w:t xml:space="preserve"> (1) Temel Tıp Bilimleri Düzeyi Birinci, ikinci ve üçüncü eğitim yılları boyunca sürer.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Eğitim uygulamaları öğrencilerin insan vücudunun yapı ve işlevlerini anlamalarına yardımcı olmak amacıyla, ağırlıklı olarak temel tıp bilimleri disiplinlerine ait bilginin öğrenildiği bir düzey olarak tasarlanır.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Okulun genel amaç ve hedeflerinin karşılanmasına yönelik, tıp disiplininin dışında zorunlu ve seçmeli dersler de bulunmaktadır.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(4) Bu düzey eğitimi TIP kodlu ders kurulları ile diğer kodlara sahip zorunlu ve seçmeli derslerden oluşur.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(5) Bu düzeyde başarı için TIP kodlu derslerden sınıf geçme kuralı uygulanır.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(6) Her bir ders kurulu seçilmiş bir tema çevresinde entegre edilen ve bir bütün halinde sunulan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(a) </w:t>
      </w:r>
      <w:r w:rsidR="00EA44D2">
        <w:rPr>
          <w:rFonts w:ascii="Times New Roman" w:hAnsi="Times New Roman" w:cs="Times New Roman"/>
          <w:sz w:val="24"/>
          <w:szCs w:val="24"/>
        </w:rPr>
        <w:t>K</w:t>
      </w:r>
      <w:r w:rsidRPr="00CF6745">
        <w:rPr>
          <w:rFonts w:ascii="Times New Roman" w:hAnsi="Times New Roman" w:cs="Times New Roman"/>
          <w:sz w:val="24"/>
          <w:szCs w:val="24"/>
        </w:rPr>
        <w:t>uramsal dersler</w:t>
      </w:r>
      <w:r w:rsidR="00EA44D2">
        <w:rPr>
          <w:rFonts w:ascii="Times New Roman" w:hAnsi="Times New Roman" w:cs="Times New Roman"/>
          <w:sz w:val="24"/>
          <w:szCs w:val="24"/>
        </w:rPr>
        <w:t>den</w:t>
      </w:r>
      <w:r w:rsidRPr="00CF6745">
        <w:rPr>
          <w:rFonts w:ascii="Times New Roman" w:hAnsi="Times New Roman" w:cs="Times New Roman"/>
          <w:sz w:val="24"/>
          <w:szCs w:val="24"/>
        </w:rPr>
        <w:t xml:space="preserve">,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(b) </w:t>
      </w:r>
      <w:r w:rsidR="00EA44D2">
        <w:rPr>
          <w:rFonts w:ascii="Times New Roman" w:hAnsi="Times New Roman" w:cs="Times New Roman"/>
          <w:sz w:val="24"/>
          <w:szCs w:val="24"/>
        </w:rPr>
        <w:t>L</w:t>
      </w:r>
      <w:r w:rsidRPr="00CF6745">
        <w:rPr>
          <w:rFonts w:ascii="Times New Roman" w:hAnsi="Times New Roman" w:cs="Times New Roman"/>
          <w:sz w:val="24"/>
          <w:szCs w:val="24"/>
        </w:rPr>
        <w:t>aboratuvar ve beceri uygulamaları</w:t>
      </w:r>
      <w:r w:rsidR="00EA44D2">
        <w:rPr>
          <w:rFonts w:ascii="Times New Roman" w:hAnsi="Times New Roman" w:cs="Times New Roman"/>
          <w:sz w:val="24"/>
          <w:szCs w:val="24"/>
        </w:rPr>
        <w:t>ndan</w:t>
      </w:r>
      <w:r w:rsidRPr="00CF6745">
        <w:rPr>
          <w:rFonts w:ascii="Times New Roman" w:hAnsi="Times New Roman" w:cs="Times New Roman"/>
          <w:sz w:val="24"/>
          <w:szCs w:val="24"/>
        </w:rPr>
        <w:t>,</w:t>
      </w:r>
    </w:p>
    <w:p w:rsidR="00EA44D2"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(c) </w:t>
      </w:r>
      <w:r w:rsidR="00EA44D2">
        <w:rPr>
          <w:rFonts w:ascii="Times New Roman" w:hAnsi="Times New Roman" w:cs="Times New Roman"/>
          <w:sz w:val="24"/>
          <w:szCs w:val="24"/>
        </w:rPr>
        <w:t>D</w:t>
      </w:r>
      <w:r w:rsidRPr="00CF6745">
        <w:rPr>
          <w:rFonts w:ascii="Times New Roman" w:hAnsi="Times New Roman" w:cs="Times New Roman"/>
          <w:sz w:val="24"/>
          <w:szCs w:val="24"/>
        </w:rPr>
        <w:t>iğer eğitim etkinliklerinden</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oluşur.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(7) Ders kurullarının programları, sınıf koordinatörünün gözetiminde ilgili anabilim ve bilim dalları tarafından Ulusal Çekirdek Eğitim Programı gözetilerek TOBB ETÜ Tıp Fakültesi’nin program çıktılarını karşılamaya uygun şekilde düzenlenir.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(8) Her eğitim–öğretim yılının başında öğrencilere o eğitim yılında alacakları eğitimin amacı, ders programı, içeriği, öğrenim yöntemleri, ölçme–değerlendirmenin nasıl uygulanacağı ve uyulması gereken kurallar hakkında tanıtım yapılır.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(9) Öğrencilere eksiklerini gidermek ve kendilerine verilen görevler için hazırlık yapmalarını sağlamak için programda serbest çalışma saatleri tanımlanır. </w:t>
      </w:r>
    </w:p>
    <w:p w:rsidR="00D463C5" w:rsidRDefault="00D463C5" w:rsidP="00CF6745">
      <w:pPr>
        <w:spacing w:after="0" w:line="240" w:lineRule="auto"/>
        <w:jc w:val="both"/>
        <w:rPr>
          <w:rFonts w:ascii="Times New Roman" w:hAnsi="Times New Roman" w:cs="Times New Roman"/>
          <w:b/>
          <w:bCs/>
          <w:sz w:val="24"/>
          <w:szCs w:val="24"/>
        </w:rPr>
      </w:pP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Ders Kuruluna Devam Zorunluğu </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 xml:space="preserve">MADDE 8 </w:t>
      </w:r>
      <w:r w:rsidRPr="0071104C">
        <w:rPr>
          <w:rFonts w:ascii="Times New Roman" w:hAnsi="Times New Roman" w:cs="Times New Roman"/>
          <w:b/>
          <w:bCs/>
          <w:sz w:val="24"/>
          <w:szCs w:val="24"/>
        </w:rPr>
        <w:t>–</w:t>
      </w:r>
      <w:r w:rsidRPr="00CF6745">
        <w:rPr>
          <w:rFonts w:ascii="Times New Roman" w:hAnsi="Times New Roman" w:cs="Times New Roman"/>
          <w:sz w:val="24"/>
          <w:szCs w:val="24"/>
        </w:rPr>
        <w:t xml:space="preserve"> (1) Ders kurullarında yer alan eğitim etkinliklerine devam zorunluğu vardır.</w:t>
      </w:r>
      <w:r w:rsidR="00EA44D2">
        <w:rPr>
          <w:rFonts w:ascii="Times New Roman" w:hAnsi="Times New Roman" w:cs="Times New Roman"/>
          <w:sz w:val="24"/>
          <w:szCs w:val="24"/>
        </w:rPr>
        <w:t xml:space="preserve"> Bu zorunluluğa uyulup uyulmadığını saptamak amacıyla h</w:t>
      </w:r>
      <w:r w:rsidRPr="00CF6745">
        <w:rPr>
          <w:rFonts w:ascii="Times New Roman" w:hAnsi="Times New Roman" w:cs="Times New Roman"/>
          <w:sz w:val="24"/>
          <w:szCs w:val="24"/>
        </w:rPr>
        <w:t>er derste sorumlu öğretim üyesi tarafından imza karşılığı yoklama alınır</w:t>
      </w:r>
      <w:r w:rsidR="00DA02CF">
        <w:rPr>
          <w:rFonts w:ascii="Times New Roman" w:hAnsi="Times New Roman" w:cs="Times New Roman"/>
          <w:sz w:val="24"/>
          <w:szCs w:val="24"/>
        </w:rPr>
        <w:t xml:space="preserve"> ve</w:t>
      </w:r>
      <w:r w:rsidRPr="00CF6745">
        <w:rPr>
          <w:rFonts w:ascii="Times New Roman" w:hAnsi="Times New Roman" w:cs="Times New Roman"/>
          <w:sz w:val="24"/>
          <w:szCs w:val="24"/>
        </w:rPr>
        <w:t xml:space="preserve"> </w:t>
      </w:r>
      <w:r w:rsidR="00DA02CF">
        <w:rPr>
          <w:rFonts w:ascii="Times New Roman" w:hAnsi="Times New Roman" w:cs="Times New Roman"/>
          <w:sz w:val="24"/>
          <w:szCs w:val="24"/>
        </w:rPr>
        <w:t>ö</w:t>
      </w:r>
      <w:r w:rsidRPr="00CF6745">
        <w:rPr>
          <w:rFonts w:ascii="Times New Roman" w:hAnsi="Times New Roman" w:cs="Times New Roman"/>
          <w:sz w:val="24"/>
          <w:szCs w:val="24"/>
        </w:rPr>
        <w:t>ğrencilerin devam durumları Dekanlık tarafından belirlenen ve duyurulan bir sistemde takip edilir.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(2) Öğrencinin mazeretli ve mazeretsiz olarak devamsızlık süresi ders kurulu süresinin %20’sidir. Devamsızlık süresi bu oranı aşarsa öğrenci ilgili ders kurulundan devamsızlık nedeni ile başarısız sayılır ve Ders Kurulu Sınavına alınmaz.</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Tıp Fakültesi Öğrenci İşleri Birimi, devamsızlık nedeniyle sınava giremeyecek öğrencilerin isimlerini sınav listesinden çıkararak öğrencilere duyurusunu yapmak üzere sınıf koordinatörlerine iletir.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(4) Mazeret durumunda geçerli nedenleri içeren kanıtlayıcı belgelerin mazeretin bitiminden sonra en geç üç iş günü içerisinde Dekanlığa teslim edilmesi ve bu nedenlerin Fakülte Yönetim Kurulunca uygun görülmesi durumunda öğrenci mazeretli kabul edilir. Öğrenci mazeretli kabul edildiği süre içinde devamsız sayılır</w:t>
      </w:r>
      <w:r w:rsidR="00DA02CF">
        <w:rPr>
          <w:rFonts w:ascii="Times New Roman" w:hAnsi="Times New Roman" w:cs="Times New Roman"/>
          <w:sz w:val="24"/>
          <w:szCs w:val="24"/>
        </w:rPr>
        <w:t>;</w:t>
      </w:r>
      <w:r w:rsidRPr="00CF6745">
        <w:rPr>
          <w:rFonts w:ascii="Times New Roman" w:hAnsi="Times New Roman" w:cs="Times New Roman"/>
          <w:sz w:val="24"/>
          <w:szCs w:val="24"/>
        </w:rPr>
        <w:t xml:space="preserve"> sınavlara giremez, girerse geçersiz sayılır.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(5) Geçerli mazereti nedeni ile uygulama derslerine devamsızlığı bulunan öğrenciler için ilgili uygulamadan sorumlu öğretim üyesi tarafından tamamlama eğitimi verilir ve öğrencinin uygulama eksiği telafi edilerek değerlendirmeye alınır. Mazeretli devamsızlık süresi ders kurulu süresinin %20’sini aşmıyor ve mazeret süresi sınav tarihini kapsıyor ise öğrenciye mazeret sınavı hakkı verilir.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(6) Uzun süreli hastalık, ciddi sosyal sorunlar gibi nedenlerle başvurusu durumunda öğrenciye ilgili sınıf koordinatörlüğünün teklifi ve Fakülte Yönetim Kurulu kararı ile izin verilebilir. </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Ölçme Değerlendirme </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9</w:t>
      </w:r>
      <w:r w:rsidRPr="00CF6745">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CF6745">
        <w:rPr>
          <w:rFonts w:ascii="Times New Roman" w:hAnsi="Times New Roman" w:cs="Times New Roman"/>
          <w:sz w:val="24"/>
          <w:szCs w:val="24"/>
        </w:rPr>
        <w:t xml:space="preserve"> (1) Tıp Fakültesinde ölçme</w:t>
      </w:r>
      <w:r w:rsidR="00DA02CF">
        <w:rPr>
          <w:rFonts w:ascii="Times New Roman" w:hAnsi="Times New Roman" w:cs="Times New Roman"/>
          <w:sz w:val="24"/>
          <w:szCs w:val="24"/>
        </w:rPr>
        <w:t>-</w:t>
      </w:r>
      <w:r w:rsidRPr="00CF6745">
        <w:rPr>
          <w:rFonts w:ascii="Times New Roman" w:hAnsi="Times New Roman" w:cs="Times New Roman"/>
          <w:sz w:val="24"/>
          <w:szCs w:val="24"/>
        </w:rPr>
        <w:t>değerlendirme etkinliklerinin ama</w:t>
      </w:r>
      <w:r w:rsidR="00DA02CF">
        <w:rPr>
          <w:rFonts w:ascii="Times New Roman" w:hAnsi="Times New Roman" w:cs="Times New Roman"/>
          <w:sz w:val="24"/>
          <w:szCs w:val="24"/>
        </w:rPr>
        <w:t xml:space="preserve">çları </w:t>
      </w:r>
      <w:r w:rsidRPr="00CF6745">
        <w:rPr>
          <w:rFonts w:ascii="Times New Roman" w:hAnsi="Times New Roman" w:cs="Times New Roman"/>
          <w:sz w:val="24"/>
          <w:szCs w:val="24"/>
        </w:rPr>
        <w:t>şunlardır</w:t>
      </w:r>
      <w:r w:rsidR="00DA02CF">
        <w:rPr>
          <w:rFonts w:ascii="Times New Roman" w:hAnsi="Times New Roman" w:cs="Times New Roman"/>
          <w:sz w:val="24"/>
          <w:szCs w:val="24"/>
        </w:rPr>
        <w:t>:</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(a) </w:t>
      </w:r>
      <w:r>
        <w:rPr>
          <w:rFonts w:ascii="Times New Roman" w:hAnsi="Times New Roman" w:cs="Times New Roman"/>
          <w:sz w:val="24"/>
          <w:szCs w:val="24"/>
        </w:rPr>
        <w:t>Y</w:t>
      </w:r>
      <w:r w:rsidRPr="00CF6745">
        <w:rPr>
          <w:rFonts w:ascii="Times New Roman" w:hAnsi="Times New Roman" w:cs="Times New Roman"/>
          <w:sz w:val="24"/>
          <w:szCs w:val="24"/>
        </w:rPr>
        <w:t>ürütülen eğitim programının Fakülte öğrenme çıktılarını kazanmayı sağladığını göstermek</w:t>
      </w:r>
      <w:r>
        <w:rPr>
          <w:rFonts w:ascii="Times New Roman" w:hAnsi="Times New Roman" w:cs="Times New Roman"/>
          <w:sz w:val="24"/>
          <w:szCs w:val="24"/>
        </w:rPr>
        <w:t>,</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(b) </w:t>
      </w:r>
      <w:r>
        <w:rPr>
          <w:rFonts w:ascii="Times New Roman" w:hAnsi="Times New Roman" w:cs="Times New Roman"/>
          <w:sz w:val="24"/>
          <w:szCs w:val="24"/>
        </w:rPr>
        <w:t>İ</w:t>
      </w:r>
      <w:r w:rsidRPr="00CF6745">
        <w:rPr>
          <w:rFonts w:ascii="Times New Roman" w:hAnsi="Times New Roman" w:cs="Times New Roman"/>
          <w:sz w:val="24"/>
          <w:szCs w:val="24"/>
        </w:rPr>
        <w:t xml:space="preserve">yileştirme alanlarını belirlemek.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Ölçmeler hem öğrenciye gelişimi hakkında bilgi verecek şekillendirici – formatif hem de öğrenenlerin hedeflenen yeterlikleri kazandığını gösterecek belgelendirici – summatif sınavlar şeklinde düzenlenir. Kullanılacak sınav tipi sınanacak yeterlik için uygun olacak şekilde seçilir. Sınav soruları ders kurulunun veya stajın kapsamını yeterli şekilde temsil </w:t>
      </w:r>
      <w:r w:rsidR="00DA02CF">
        <w:rPr>
          <w:rFonts w:ascii="Times New Roman" w:hAnsi="Times New Roman" w:cs="Times New Roman"/>
          <w:sz w:val="24"/>
          <w:szCs w:val="24"/>
        </w:rPr>
        <w:t>edecek bir anlayışla belirlenir.</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Sınavlar </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10</w:t>
      </w:r>
      <w:r w:rsidRPr="00CF6745">
        <w:rPr>
          <w:rFonts w:ascii="Times New Roman" w:hAnsi="Times New Roman" w:cs="Times New Roman"/>
          <w:sz w:val="24"/>
          <w:szCs w:val="24"/>
        </w:rPr>
        <w:t xml:space="preserve"> </w:t>
      </w:r>
      <w:r w:rsidRPr="0071104C">
        <w:rPr>
          <w:rFonts w:ascii="Times New Roman" w:hAnsi="Times New Roman" w:cs="Times New Roman"/>
          <w:b/>
          <w:bCs/>
          <w:sz w:val="24"/>
          <w:szCs w:val="24"/>
        </w:rPr>
        <w:t>–</w:t>
      </w:r>
      <w:r w:rsidRPr="00CF6745">
        <w:rPr>
          <w:rFonts w:ascii="Times New Roman" w:hAnsi="Times New Roman" w:cs="Times New Roman"/>
          <w:sz w:val="24"/>
          <w:szCs w:val="24"/>
        </w:rPr>
        <w:t xml:space="preserve"> (1) Sınavların düzenlenmesinde çoklu yöntem kullanımı esastır ve yapılandırılmış sınavlar şeklinde gerçekleştirilir. Ölçümü hedeflenen bilgi, beceri veya tutum dikkate alınarak sınavlar yazılı, sözlü, performans sınavları veya bunların birlikte uygulandığı sınavlar şeklinde kurgulanır.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(2) Sınav soruları bilişsel, davranışsal veya tutum boyutunda mümkün olduğu kadar üst düzey becerileri sınayacak biçimde oluşturulur.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Sınavların geçerliliği konusunda belge sağlanması amacıyla Tıp Eğitimi ve Bilişimi Anabilim Dalı her bir sınav için sınavda kullanılan soruların amaç ve hedefler ile karşılaştırılması amacıyla matris hazırlar ve sınıf koordinatörleri ile Ölçme Değerlendirme Birimi’ne gönderir.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(4) Ölçme Değerlendirme Birimi sınavdan 10 gün önce matrisleri o ders kurulunda yer alan öğretim üyelerine göndererek, sınav kurulunda sorulacak soruların ve doldurulmuş matrislerin birime iletilmesini ister.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(5) Sınıf koordinatörleri sınavdan en geç iki gün önce sınav kurulunu toplayarak kapsam ve görünüş geçerliliği açısından sınav sorularını gözden geçirilmesini ve son halinin verilmesini sağlar.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(6) Sınav tamamlandıktan sonra sınıf koordinatörü tarafından öğrencilerle birlikte soru okuma toplantısı yapılır ve toplantı tutanak altına alınır.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(7) Sınav belgeleri ilgili koordinatör tarafından ağzı mühürle kapatılmış zarfla ve zimmet defterine kaydedilerek Ölçme Değerlendirme Birimi’ne teslim edilir.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(8) Ölçme Değerlendirme Birimi her sınav sonunda başarı oranı düşük olan soruları belirler ve değerlendirilmek üzere sınıf koordinatörleri eşgüdümünde ilgili öğretim üyelerine gönderir. Öğretim üyesinin görüşü doğrultusunda sınıf koordinatörlerince soruların iptali ya da korunmasına karar verilir.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(9) Ölçme Değerlendirme Birimi tarafından hazırlanan sınav sonuçları kontrol edilmek üzere sınıf koordinatörlerine iletilir.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(10) Sınav sonrasında sınav sonuçları sınav güvenirliği açısından sınıf koordinatörleri eşgüdümünde ölçme değerlendirme birimince gözden geçirilir. Sınav öncesi ve sonrası gözden geçirme sonuçlarını da kapsayan Sınav Sonuç Raporuna nihai hali verilir.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(11) Sınav Sonuç raporu program değerlendirme çalışmaları ve bir sonraki yılın program hazırlıklarında kullanılmak üzere Ölçme Değerlendirme Birimi tarafından Dekanlığa iletilir ve arşivlenir.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(12) Sınıf Koordinatörlerince kontrol edilen sınav sonuçları onaylanıp duyurulmak üzere Dekanlığa gönderilir.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(13) Sınav ve sonuç belgeleri ile soru okuma toplantısı tutanakları Ölçme Değerlendirme Birimi tarafından arşivlenir.</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Sınav Soruları ve Sonuçlarına İtiraz</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 xml:space="preserve">MADDE </w:t>
      </w:r>
      <w:r w:rsidRPr="0071104C">
        <w:rPr>
          <w:rFonts w:ascii="Times New Roman" w:hAnsi="Times New Roman" w:cs="Times New Roman"/>
          <w:b/>
          <w:bCs/>
          <w:sz w:val="24"/>
          <w:szCs w:val="24"/>
        </w:rPr>
        <w:t>11 –</w:t>
      </w:r>
      <w:r w:rsidRPr="00CF6745">
        <w:rPr>
          <w:rFonts w:ascii="Times New Roman" w:hAnsi="Times New Roman" w:cs="Times New Roman"/>
          <w:sz w:val="24"/>
          <w:szCs w:val="24"/>
        </w:rPr>
        <w:t xml:space="preserve"> (1) Öğrencilerin sorulara ilişkin itirazları, sınıf temsilcisi tarafından sınav gerçekleştikten sonra en geç üç iş günü içerisinde sınıf koordinatörlerine yazılı olarak iletilir.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Sınıf koordinatörleri ilgili öğretim üyesinin görüşünü alarak itirazları karara bağlar.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(3) İtirazı kabul edilen sorular analizlerin yinelenmesi amacıyla Ölçme Değerlendirme Birimine bildirilir.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(4) Öğrencilerin sınav sonuçlarına ilişkin itirazları, sınıf temsilcisi tarafından sonuçlar açıklandıktan sonra en geç üç iş günü içerisinde sınıf koordinatörlerine yazılı olarak iletilir.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(5) Sınıf koordinatörleri ilgili öğretim üyesinin görüşünü alarak itirazları karara bağlar.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(6) İtirazı kabul edilen öğrencilerin sınav sonuçları analizlerin yinelenmesi amacıyla Ölçme Değerlendirme Birimine bildirilir.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(7) Sorular ve sınav sonuçları için yapılan itirazlar sonrasında sınav sonuçlarında değişiklik olması halinde Dekanlık tarafından ilan edilir. </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Mazeret Sınavları</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12 –</w:t>
      </w:r>
      <w:r w:rsidRPr="00CF6745">
        <w:rPr>
          <w:rFonts w:ascii="Times New Roman" w:hAnsi="Times New Roman" w:cs="Times New Roman"/>
          <w:sz w:val="24"/>
          <w:szCs w:val="24"/>
        </w:rPr>
        <w:t xml:space="preserve"> (1) Sınava girmeyen öğrenciler sınavdan sonra en geç üç iş günü içerisinde mazeret dilekçesini Dekanlığa iletir.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Mazeretleri Fakülte Yönetim Kurulu’nca uygun görülen öğrencilere bir mazeret sınavı hakkı verilir.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(3) Mazeret sınavları asıl sınavdan en geç 10 gün içinde tamamlanır.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(4) Ders kurulu sonu, yılsonu, staj sonu sözlü sınavı ve ara sınavı için aynı şekilde, staj sonu yazılı sınavı için ise ilgili anabilim ve bilim dallarının belirleyeceği şekilde yazılı olarak yapılır.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(5) Bütünleme sınavları, mazeret sınavı kapsamı dışındadır. </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Geri Bildirim </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13 –</w:t>
      </w:r>
      <w:r w:rsidRPr="00CF6745">
        <w:rPr>
          <w:rFonts w:ascii="Times New Roman" w:hAnsi="Times New Roman" w:cs="Times New Roman"/>
          <w:sz w:val="24"/>
          <w:szCs w:val="24"/>
        </w:rPr>
        <w:t xml:space="preserve"> (1) Ders kurulları ve stajlarda verilen eğitim programının geliştirilmesi için her ders kurulunun ve stajın sonunda öğrencilerden ve öğretim üyelerinden ders kurulu veya staj programının işleyişi, öngörülen öğrenme kazanımlarına ulaşılıp ulaşılmadığı ve diğer konular hakkında Dekanlıkça uygun görülen yöntemle geri bildirim alınır.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Toplanan geri bildirimler değerlendirilmek üzere Mezuniyet Öncesi Eğitim Kuruluna iletilir. </w:t>
      </w:r>
    </w:p>
    <w:p w:rsidR="00EC5CA2"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(3) Dekanlık tarafından belirlenen bir yöntemle öğrenciler ve öğretim üyeleriyle paylaşılır</w:t>
      </w:r>
      <w:r>
        <w:rPr>
          <w:rFonts w:ascii="Times New Roman" w:hAnsi="Times New Roman" w:cs="Times New Roman"/>
          <w:sz w:val="24"/>
          <w:szCs w:val="24"/>
        </w:rPr>
        <w:t>.</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Başarının Belirlenmesi </w:t>
      </w:r>
    </w:p>
    <w:p w:rsidR="00CF6745" w:rsidRPr="00CF6745" w:rsidRDefault="00CF6745"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 14 –</w:t>
      </w:r>
      <w:r w:rsidRPr="00CF6745">
        <w:rPr>
          <w:rFonts w:ascii="Times New Roman" w:hAnsi="Times New Roman" w:cs="Times New Roman"/>
          <w:sz w:val="24"/>
          <w:szCs w:val="24"/>
        </w:rPr>
        <w:t xml:space="preserve"> (1) Ders kurulu sınavlarında baraj uygulaması bulunmaz.</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Mazeretsiz olarak sınavlara katılmayan öğrencinin sınav notu sıfır olarak kabul edilir.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Yıl Sonu Genel Sınavı, o yıla ait son ders kurulu sınavından en az bir, en çok üç hafta sonra uygulanır. Ders kurulları ağırlıklı not ortalaması doksan ve üzerinde olan öğrenciler sınav tarihinden en az yedi takvim günü önce Dekanlığa yazılı başvuruda bulunmaları koşulu ile Yıl Sonu Genel Sınavına katılmayabilirler.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(4) Ders Kurulları Yıl Sonu Notu</w:t>
      </w:r>
      <w:r w:rsidR="00DA02CF">
        <w:rPr>
          <w:rFonts w:ascii="Times New Roman" w:hAnsi="Times New Roman" w:cs="Times New Roman"/>
          <w:sz w:val="24"/>
          <w:szCs w:val="24"/>
        </w:rPr>
        <w:t>,</w:t>
      </w:r>
      <w:r w:rsidRPr="00CF6745">
        <w:rPr>
          <w:rFonts w:ascii="Times New Roman" w:hAnsi="Times New Roman" w:cs="Times New Roman"/>
          <w:sz w:val="24"/>
          <w:szCs w:val="24"/>
        </w:rPr>
        <w:t xml:space="preserve"> ders kurulları ağırlıklı ortalama notunun yüzde altmışı ile yıl sonu genel sınavı notunun yüzde kırkı toplanarak belirlenir. Ders kurulları ağırlıklı not ortalaması doksan ve üzerinde olması nedeniyle Yıl Sonu Genel Sınavına katılmayan öğrencilerin ders kurulları yıl sonu notu, ders kurulları ağırlıklı ortalama notudur.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(5) Öğrencinin başarılı olması için Yıl Sonu Genel Sınavı notunun en az elli, hesaplanan Ders Kurulları Yıl Sonu Notunun en az altmış olması gerekir. Bu iki koşulu birlikte sağlayamayan öğrenciler Yıl Sonu Bütünleme Sınavına girerler. </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Yıl Sonu Bütünleme Sınavı </w:t>
      </w:r>
    </w:p>
    <w:p w:rsidR="00CF6745" w:rsidRPr="00CF6745" w:rsidRDefault="00EE386B" w:rsidP="00CF6745">
      <w:pPr>
        <w:spacing w:after="0" w:line="240" w:lineRule="auto"/>
        <w:jc w:val="both"/>
        <w:rPr>
          <w:rFonts w:ascii="Times New Roman" w:hAnsi="Times New Roman" w:cs="Times New Roman"/>
          <w:sz w:val="24"/>
          <w:szCs w:val="24"/>
        </w:rPr>
      </w:pPr>
      <w:r w:rsidRPr="00EE386B">
        <w:rPr>
          <w:rFonts w:ascii="Times New Roman" w:hAnsi="Times New Roman" w:cs="Times New Roman"/>
          <w:b/>
          <w:bCs/>
          <w:sz w:val="24"/>
          <w:szCs w:val="24"/>
        </w:rPr>
        <w:t>MADDE</w:t>
      </w:r>
      <w:r w:rsidR="00CF6745" w:rsidRPr="00EE386B">
        <w:rPr>
          <w:rFonts w:ascii="Times New Roman" w:hAnsi="Times New Roman" w:cs="Times New Roman"/>
          <w:b/>
          <w:bCs/>
          <w:sz w:val="24"/>
          <w:szCs w:val="24"/>
        </w:rPr>
        <w:t xml:space="preserve"> 15 –</w:t>
      </w:r>
      <w:r w:rsidR="00CF6745" w:rsidRPr="00CF6745">
        <w:rPr>
          <w:rFonts w:ascii="Times New Roman" w:hAnsi="Times New Roman" w:cs="Times New Roman"/>
          <w:sz w:val="24"/>
          <w:szCs w:val="24"/>
        </w:rPr>
        <w:t xml:space="preserve"> (1) Yıl sonu genel sınavına girme hakkı olduğu halde girmeyen, girip ellinin altında not alan veya ders kurulları yıl sonu not ortalaması altmışın altında olan öğrenciler Yıl Sonu Bütünleme Sınavına girer.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Yıl Sonu Bütünleme Sınavı, Yıl Sonu Genel Sınavından en az ondört, en çok yirmibir gün sonra yapılır.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Yıl sonu bütünleme sınavı neticesinde alınan not, yıl sonu genel sınavı notu yerine geçer. </w:t>
      </w:r>
    </w:p>
    <w:p w:rsid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(4) Yıl sonu bütünleme sınavı notu ellinin altında veya ders kurulları ağırlıklı ortalama notunun yüzde altmışı ile yıl sonu bütünleme sınav notunun yüzde kırkı toplanarak belirlenecek olan ders kurulları yıl sonu notu altmışın altında olan öğrenciler başarısız kabul edilir ve sınıfta kalırlar.</w:t>
      </w:r>
    </w:p>
    <w:p w:rsidR="00EE386B" w:rsidRDefault="00EE386B" w:rsidP="00CF6745">
      <w:pPr>
        <w:spacing w:after="0" w:line="240" w:lineRule="auto"/>
        <w:jc w:val="both"/>
        <w:rPr>
          <w:rFonts w:ascii="Times New Roman" w:hAnsi="Times New Roman" w:cs="Times New Roman"/>
          <w:sz w:val="24"/>
          <w:szCs w:val="24"/>
        </w:rPr>
      </w:pPr>
    </w:p>
    <w:p w:rsidR="00CF6745" w:rsidRPr="00CF6745" w:rsidRDefault="00CF6745" w:rsidP="00CF6745">
      <w:pPr>
        <w:spacing w:after="0" w:line="240" w:lineRule="auto"/>
        <w:jc w:val="center"/>
        <w:rPr>
          <w:rFonts w:ascii="Times New Roman" w:hAnsi="Times New Roman" w:cs="Times New Roman"/>
          <w:b/>
          <w:bCs/>
          <w:sz w:val="24"/>
          <w:szCs w:val="24"/>
        </w:rPr>
      </w:pPr>
      <w:r w:rsidRPr="00CF6745">
        <w:rPr>
          <w:rFonts w:ascii="Times New Roman" w:hAnsi="Times New Roman" w:cs="Times New Roman"/>
          <w:b/>
          <w:bCs/>
          <w:sz w:val="24"/>
          <w:szCs w:val="24"/>
        </w:rPr>
        <w:t>BEŞİNCİ BÖLÜM</w:t>
      </w:r>
    </w:p>
    <w:p w:rsidR="00CF6745" w:rsidRPr="00CF6745" w:rsidRDefault="00CF6745" w:rsidP="00CF6745">
      <w:pPr>
        <w:spacing w:after="0" w:line="240" w:lineRule="auto"/>
        <w:jc w:val="center"/>
        <w:rPr>
          <w:rFonts w:ascii="Times New Roman" w:hAnsi="Times New Roman" w:cs="Times New Roman"/>
          <w:b/>
          <w:bCs/>
          <w:sz w:val="24"/>
          <w:szCs w:val="24"/>
        </w:rPr>
      </w:pPr>
      <w:r w:rsidRPr="00CF6745">
        <w:rPr>
          <w:rFonts w:ascii="Times New Roman" w:hAnsi="Times New Roman" w:cs="Times New Roman"/>
          <w:b/>
          <w:bCs/>
          <w:sz w:val="24"/>
          <w:szCs w:val="24"/>
        </w:rPr>
        <w:t>Klinik Tıp Bilimleri Düzeyine Ait Uygulamalar</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Klinik Tıp Bilimleri Düzeyi Eğitiminin Temel Esasları </w:t>
      </w:r>
    </w:p>
    <w:p w:rsidR="00CF6745" w:rsidRPr="00CF6745" w:rsidRDefault="00CF6745" w:rsidP="00CF674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16 –</w:t>
      </w:r>
      <w:r w:rsidRPr="00CF6745">
        <w:rPr>
          <w:rFonts w:ascii="Times New Roman" w:hAnsi="Times New Roman" w:cs="Times New Roman"/>
          <w:sz w:val="24"/>
          <w:szCs w:val="24"/>
        </w:rPr>
        <w:t xml:space="preserve"> (1) Klinik Tıp Bilimleri Düzeyi öğrencilerin temel tıp bilimleri düzeyinde edindikleri bilgilerin hastalıklardan korunma ve hastalık tanı ve yönetiminde kullanımını kavramalarını kolaylaştıracak kuramsal ve uygulamalı eğitimler şeklinde tasarlanır.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Staj gruplarının ders programları sınıf koordinatörünün gözetiminde ilgili anabilim ve bilim dalları tarafından Ulusal Çekirdek Eğitim Programı gözetilerek TOBB ETÜ Tıp Fakültesi’nin program çıktılarını karşılamaya uygun şekilde düzenlenir. </w:t>
      </w:r>
    </w:p>
    <w:p w:rsidR="00DA02CF"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Eğitim programları Mezuniyet Öncesi Eğitim Kurulu tarafından incelenip Dekanlık tarafından onaylanan ders programları eğitim–öğretim yılı başlamadan önce öğrencilere duyurulur ve zorunlu durumlar hariç ilan edilen ders programına uyulur. </w:t>
      </w:r>
    </w:p>
    <w:p w:rsidR="00CF6745" w:rsidRPr="00CF6745" w:rsidRDefault="00DA02CF" w:rsidP="00CF6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CF6745" w:rsidRPr="00CF6745">
        <w:rPr>
          <w:rFonts w:ascii="Times New Roman" w:hAnsi="Times New Roman" w:cs="Times New Roman"/>
          <w:sz w:val="24"/>
          <w:szCs w:val="24"/>
        </w:rPr>
        <w:t xml:space="preserve">Her klinik stajın ilk dersinde stajın tanıtımı yapılarak stajın amacı, ders programı, içeriği, staj süresince kullanılacak öğrenim yöntemleri, ölçme–değerlendirmenin nasıl uygulanacağı ve staj süresince uyulması gereken kurallar hakkında öğrencilere bilgi verilir.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w:t>
      </w:r>
      <w:r w:rsidR="00DA02CF">
        <w:rPr>
          <w:rFonts w:ascii="Times New Roman" w:hAnsi="Times New Roman" w:cs="Times New Roman"/>
          <w:sz w:val="24"/>
          <w:szCs w:val="24"/>
        </w:rPr>
        <w:t>5</w:t>
      </w:r>
      <w:r w:rsidRPr="00CF6745">
        <w:rPr>
          <w:rFonts w:ascii="Times New Roman" w:hAnsi="Times New Roman" w:cs="Times New Roman"/>
          <w:sz w:val="24"/>
          <w:szCs w:val="24"/>
        </w:rPr>
        <w:t>) Klinik stajlarda eğitici merkezli kuramsal derslerin toplam eğitim süresinin yarısından ve günde dört saatten fazla olmamasına dikkat edilir</w:t>
      </w:r>
      <w:r w:rsidR="00DA02CF">
        <w:rPr>
          <w:rFonts w:ascii="Times New Roman" w:hAnsi="Times New Roman" w:cs="Times New Roman"/>
          <w:sz w:val="24"/>
          <w:szCs w:val="24"/>
        </w:rPr>
        <w:t>;</w:t>
      </w:r>
      <w:r w:rsidRPr="00CF6745">
        <w:rPr>
          <w:rFonts w:ascii="Times New Roman" w:hAnsi="Times New Roman" w:cs="Times New Roman"/>
          <w:sz w:val="24"/>
          <w:szCs w:val="24"/>
        </w:rPr>
        <w:t xml:space="preserve"> </w:t>
      </w:r>
      <w:r w:rsidR="00DA02CF">
        <w:rPr>
          <w:rFonts w:ascii="Times New Roman" w:hAnsi="Times New Roman" w:cs="Times New Roman"/>
          <w:sz w:val="24"/>
          <w:szCs w:val="24"/>
        </w:rPr>
        <w:t>t</w:t>
      </w:r>
      <w:r w:rsidRPr="00CF6745">
        <w:rPr>
          <w:rFonts w:ascii="Times New Roman" w:hAnsi="Times New Roman" w:cs="Times New Roman"/>
          <w:sz w:val="24"/>
          <w:szCs w:val="24"/>
        </w:rPr>
        <w:t xml:space="preserve">emel olarak sabah kuşağında hasta başı ve diğer pratik uygulamalara, öğleden sonra kuşağında ise kuramsal derslere yer verilecek şekilde staj programı planlanır. </w:t>
      </w:r>
    </w:p>
    <w:p w:rsidR="00DA02CF"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w:t>
      </w:r>
      <w:r w:rsidR="00DA02CF">
        <w:rPr>
          <w:rFonts w:ascii="Times New Roman" w:hAnsi="Times New Roman" w:cs="Times New Roman"/>
          <w:sz w:val="24"/>
          <w:szCs w:val="24"/>
        </w:rPr>
        <w:t>6</w:t>
      </w:r>
      <w:r w:rsidRPr="00CF6745">
        <w:rPr>
          <w:rFonts w:ascii="Times New Roman" w:hAnsi="Times New Roman" w:cs="Times New Roman"/>
          <w:sz w:val="24"/>
          <w:szCs w:val="24"/>
        </w:rPr>
        <w:t>) Hasta başı ve diğer pratik uygulamaların yapılandırılmış olmasına özen gösterilir.</w:t>
      </w:r>
    </w:p>
    <w:p w:rsidR="00CF6745" w:rsidRPr="00CF6745" w:rsidRDefault="00DA02CF" w:rsidP="00CF6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F6745" w:rsidRPr="00CF6745">
        <w:rPr>
          <w:rFonts w:ascii="Times New Roman" w:hAnsi="Times New Roman" w:cs="Times New Roman"/>
          <w:sz w:val="24"/>
          <w:szCs w:val="24"/>
        </w:rPr>
        <w:t xml:space="preserve"> Öğrencilerin eksiklerini gidermeleri ve kendilerine verilen görevler için hazırlık yapmalarını sağlamak için programda serbest çalışma saatleri tanımlanır. </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Klinik Tıp Bilimleri Düzeyindeki Öğrencilerin Görevleri </w:t>
      </w:r>
    </w:p>
    <w:p w:rsidR="00CF6745" w:rsidRPr="00CF6745" w:rsidRDefault="00CF6745" w:rsidP="00CF674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17 –</w:t>
      </w:r>
      <w:r w:rsidRPr="00CF6745">
        <w:rPr>
          <w:rFonts w:ascii="Times New Roman" w:hAnsi="Times New Roman" w:cs="Times New Roman"/>
          <w:sz w:val="24"/>
          <w:szCs w:val="24"/>
        </w:rPr>
        <w:t xml:space="preserve"> (1)</w:t>
      </w:r>
      <w:r w:rsidR="00DA02CF">
        <w:rPr>
          <w:rFonts w:ascii="Times New Roman" w:hAnsi="Times New Roman" w:cs="Times New Roman"/>
          <w:sz w:val="24"/>
          <w:szCs w:val="24"/>
        </w:rPr>
        <w:t xml:space="preserve"> </w:t>
      </w:r>
      <w:r w:rsidRPr="00CF6745">
        <w:rPr>
          <w:rFonts w:ascii="Times New Roman" w:hAnsi="Times New Roman" w:cs="Times New Roman"/>
          <w:sz w:val="24"/>
          <w:szCs w:val="24"/>
        </w:rPr>
        <w:t>Klinik staj eğitimine katılan öğrenciler</w:t>
      </w:r>
      <w:r w:rsidR="00B84707">
        <w:rPr>
          <w:rFonts w:ascii="Times New Roman" w:hAnsi="Times New Roman" w:cs="Times New Roman"/>
          <w:sz w:val="24"/>
          <w:szCs w:val="24"/>
        </w:rPr>
        <w:t>,</w:t>
      </w:r>
      <w:r w:rsidRPr="00CF6745">
        <w:rPr>
          <w:rFonts w:ascii="Times New Roman" w:hAnsi="Times New Roman" w:cs="Times New Roman"/>
          <w:sz w:val="24"/>
          <w:szCs w:val="24"/>
        </w:rPr>
        <w:t xml:space="preserve"> bulundukları birimin kuramsal dersleri ile klinik pratik uygulamaları, olgu ve seminer sunumları, literatür saati ve bölüm içi eğitim programlarına katılmak zorundadır.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(2) Klinik Staj düzeyindeki öğrencilerin bulundukları birimlerde gerçekleştirmeleri gereken uygulamalar ve en az uygulama sayısı klinik staj uygulama karnelerinde yer alır</w:t>
      </w:r>
      <w:r w:rsidR="00B84707">
        <w:rPr>
          <w:rFonts w:ascii="Times New Roman" w:hAnsi="Times New Roman" w:cs="Times New Roman"/>
          <w:sz w:val="24"/>
          <w:szCs w:val="24"/>
        </w:rPr>
        <w:t>;</w:t>
      </w:r>
      <w:r w:rsidRPr="00CF6745">
        <w:rPr>
          <w:rFonts w:ascii="Times New Roman" w:hAnsi="Times New Roman" w:cs="Times New Roman"/>
          <w:sz w:val="24"/>
          <w:szCs w:val="24"/>
        </w:rPr>
        <w:t xml:space="preserve"> </w:t>
      </w:r>
      <w:r w:rsidR="00B84707">
        <w:rPr>
          <w:rFonts w:ascii="Times New Roman" w:hAnsi="Times New Roman" w:cs="Times New Roman"/>
          <w:sz w:val="24"/>
          <w:szCs w:val="24"/>
        </w:rPr>
        <w:t>ö</w:t>
      </w:r>
      <w:r w:rsidRPr="00CF6745">
        <w:rPr>
          <w:rFonts w:ascii="Times New Roman" w:hAnsi="Times New Roman" w:cs="Times New Roman"/>
          <w:sz w:val="24"/>
          <w:szCs w:val="24"/>
        </w:rPr>
        <w:t xml:space="preserve">ğrencilerin söz konusu uygulamaları eksiksiz olarak yerine getirdiklerini bu karneler üzerinden belgelemeleri kendi sorumluluklarındadır. </w:t>
      </w:r>
    </w:p>
    <w:p w:rsidR="00B84707"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(3) Klinik staj düzeyindeki öğrencilerin staj birimlerindeki bütün çalışmaları sadece eğitim maksatlı olup öğretim elemanının bilgisi ve gözetimi olmaksızın karar oluşturamazlar, herhangi bir girişimde bulunamazlar</w:t>
      </w:r>
      <w:r w:rsidR="00B84707">
        <w:rPr>
          <w:rFonts w:ascii="Times New Roman" w:hAnsi="Times New Roman" w:cs="Times New Roman"/>
          <w:sz w:val="24"/>
          <w:szCs w:val="24"/>
        </w:rPr>
        <w:t>.</w:t>
      </w:r>
    </w:p>
    <w:p w:rsidR="00CF6745" w:rsidRDefault="00B84707" w:rsidP="00CF6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F6745" w:rsidRPr="00CF6745">
        <w:rPr>
          <w:rFonts w:ascii="Times New Roman" w:hAnsi="Times New Roman" w:cs="Times New Roman"/>
          <w:sz w:val="24"/>
          <w:szCs w:val="24"/>
        </w:rPr>
        <w:t xml:space="preserve"> Klinik staj eğitimi sırasında hastalarla ilgili olarak edinilen bilgi, belge ve örnekler sorumlu öğretim elemanı dışında hiç kimse ile ve hiçbir şekilde paylaşılamaz, eğitim dışında farklı maksatla kullanılamaz ve saklanamaz.</w:t>
      </w:r>
    </w:p>
    <w:p w:rsidR="00B84707" w:rsidRDefault="00B84707" w:rsidP="00CF6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84707">
        <w:rPr>
          <w:rFonts w:ascii="Times New Roman" w:hAnsi="Times New Roman" w:cs="Times New Roman"/>
          <w:sz w:val="24"/>
          <w:szCs w:val="24"/>
        </w:rPr>
        <w:t>Öğrencilerin klinik birimlerde gerçekleştirecekleri bütün etkinliklerde hastalara kendilerini tanıtıp ne yapacağını açıkladıktan sonra onayını alarak eylemde bulunmaları esastır.</w:t>
      </w:r>
    </w:p>
    <w:p w:rsidR="00B84707" w:rsidRPr="00B84707" w:rsidRDefault="00B84707" w:rsidP="00B847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84707">
        <w:rPr>
          <w:rFonts w:ascii="Times New Roman" w:hAnsi="Times New Roman" w:cs="Times New Roman"/>
          <w:sz w:val="24"/>
          <w:szCs w:val="24"/>
        </w:rPr>
        <w:t xml:space="preserve">Öğrenciler, stajlara hekim adayına yakışır, temiz ve bakımlı olarak beyaz önlükle katılırlar. </w:t>
      </w:r>
    </w:p>
    <w:p w:rsidR="00B84707" w:rsidRDefault="00B84707" w:rsidP="00CF6745">
      <w:pPr>
        <w:spacing w:after="0" w:line="240" w:lineRule="auto"/>
        <w:jc w:val="both"/>
        <w:rPr>
          <w:rFonts w:ascii="Times New Roman" w:hAnsi="Times New Roman" w:cs="Times New Roman"/>
          <w:sz w:val="24"/>
          <w:szCs w:val="24"/>
        </w:rPr>
      </w:pP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Klinik Tıp Bilimleri Düzeyinde Devam Zorunluğu </w:t>
      </w:r>
    </w:p>
    <w:p w:rsidR="00CF6745" w:rsidRPr="00CF6745" w:rsidRDefault="00CF6745" w:rsidP="00CF674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18 –</w:t>
      </w:r>
      <w:r w:rsidRPr="00CF6745">
        <w:rPr>
          <w:rFonts w:ascii="Times New Roman" w:hAnsi="Times New Roman" w:cs="Times New Roman"/>
          <w:sz w:val="24"/>
          <w:szCs w:val="24"/>
        </w:rPr>
        <w:t xml:space="preserve"> (1) Klinik stajlarda devam zorunluğu vardır. Her klinik stajda sabah ve öğleden sonra kuşağında yoklama alınır. Öğrencilerin devamının hesaplanmasında, sabah kuşağı yarım gün ve öğleden sonra kuşağı yarım gün olacak şekilde toplam bir iş gününü oluşturur.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Öğrencinin mazeretli ve mazeretsiz olarak devamsızlık süresi klinik staj süresinin %20’sidir. Devamsızlık süresi bu oranı aşarsa öğrenci ilgili klinik stajdan devamsızlık nedeni ile başarısız sayılır ve staj tekrarı yapar.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Mazeret durumunda geçerli nedenleri içeren kanıtlayıcı belgelerin mazeretin bitiminden sonra en geç üç iş günü içerisinde Dekanlığa teslim edilmesi ve bu nedenlerin Fakülte Yönetim Kurulunca uygun görülmesi durumunda öğrenci mazeretli kabul edilir. Öğrenci mazeretli kabul edildiği süre içinde devamsız sayılır, sınavlara giremez, girerse geçersiz sayılır.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(4) Mazeretli devamsızlık süresi staj süresinin %20’sini aşmıyor ve mazeret süresi sınav tarihini kapsamıyor ise öğrenci doğrudan staj sınavına alınır; mazeret süresi sınav tarihini kapsıyor ve öğrenci mazereti nedeni ile sınava giremiyor ise öğrenciye mazeret sınavı hakkı verilir.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(5) Mazeret sınavı Fakülte Yönetim Kurulu kararına istinaden ilgili sınıf koordinatörlüğünün belirlediği usulde yapılır. Öğrencinin mazereti nedeni ile devamsızlık süresi staj süresinin %20’sini aşıyor ise öğrenci staj sonu sınavına alınmaz, başarısız sayılmaksızın staj tekrarı yapar. </w:t>
      </w:r>
    </w:p>
    <w:p w:rsidR="00EC5CA2"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(6) Klinik stajlarda öğrenciye, uzun süreli hastalık, ciddi sosyal sorunlar gibi nedenlerle başvurusu durumunda ilgili sınıf koordinatörlüğünün teklifi ve Fakülte Yönetim Kurulu kararı ile izin verilebilir. Ancak öğrenci bu stajlarını tamamlamak zorundadır.</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Uyum Programı </w:t>
      </w:r>
    </w:p>
    <w:p w:rsidR="00CF6745" w:rsidRPr="00CF6745" w:rsidRDefault="00CF6745" w:rsidP="00CF674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19 –</w:t>
      </w:r>
      <w:r w:rsidRPr="00CF6745">
        <w:rPr>
          <w:rFonts w:ascii="Times New Roman" w:hAnsi="Times New Roman" w:cs="Times New Roman"/>
          <w:sz w:val="24"/>
          <w:szCs w:val="24"/>
        </w:rPr>
        <w:t xml:space="preserve"> (1) Her yıl, Dördüncü sınıf öğrencilerine klinik staj eğitimlerinin başlamasından önce, sağlık mevzuatı, enfeksiyon kontrolü, atık kontrolü, radyasyon güvenliği, çalışan sağlığı, hasta güvenliği, vb. konularda uyum eğitimi düzenlenir. Öğrenciler klinik stajları süresince söz konusu kurallara uymakla yükümlü olduklarından uyum eğitimine katılmak zorunludur. Bu eğitime katılmayan öğrencilerin klinik stajlara başlamasına izin verilmez. </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Klinik Stajlar ve Staj Süreleri </w:t>
      </w:r>
    </w:p>
    <w:p w:rsidR="00CF6745" w:rsidRPr="00CF6745" w:rsidRDefault="00CF6745" w:rsidP="00CF674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20 –</w:t>
      </w:r>
      <w:r w:rsidRPr="00CF6745">
        <w:rPr>
          <w:rFonts w:ascii="Times New Roman" w:hAnsi="Times New Roman" w:cs="Times New Roman"/>
          <w:sz w:val="24"/>
          <w:szCs w:val="24"/>
        </w:rPr>
        <w:t xml:space="preserve"> (1) Dördüncü ve beşinci sınıfların eğitim programı staj uygulamalarından oluşur. Söz konusu stajların disiplin temelli tekil veya birleştirilmiş stajlar gibi uygulama şekilleri ve süreleri, ilgili ders kurulunun önerisi ve Dekanlığın kararı ile belirlenir.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Klinik Stajlar Düzeyi Eğitim Programı Mezuniyet Öncesi Eğitim Kurulu tarafından Dekanlığın görüşüne sunulup Senatonun onayını takiben eğitim–öğretim yılı başlamadan önce öğrencilere duyurulur. Zorunlu durumlar hariç ilan edilen ders programına uyulur. Öğrenciler stajları eğitim öğretim yılı başında ilan edilen takvime uygun şekilde alırlar. Her öğrenci, mezun olabilmek için bu Yönerge hükümleri uyarınca gerekli stajları başarı ile tamamlamak zorundadır.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(3) Dördüncü sınıflar için Çocuk Sağlığı ve Hastalıkları, Cerrahi, İç Hastalıkları, Kadın Hastalıkları ve Doğum stajları zorunlu stajlardır. Zorunlu stajlar haricindeki stajlar ilgili sınıf koordinatörünün önerisi ve Mezuniyet Öncesi Eğitim Kurulu görüşü doğrultusunda Fakülte Kurulu kararı ile belirlenir.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(4) Seçmeli stajlar; öğrenci talebine göre Dekanlık kararı doğrultusunda uygulanan stajlardır. </w:t>
      </w:r>
    </w:p>
    <w:p w:rsidR="00D463C5" w:rsidRDefault="00D463C5" w:rsidP="00CF6745">
      <w:pPr>
        <w:spacing w:after="0" w:line="240" w:lineRule="auto"/>
        <w:jc w:val="both"/>
        <w:rPr>
          <w:rFonts w:ascii="Times New Roman" w:hAnsi="Times New Roman" w:cs="Times New Roman"/>
          <w:b/>
          <w:bCs/>
          <w:sz w:val="24"/>
          <w:szCs w:val="24"/>
        </w:rPr>
      </w:pP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Klinik Staj Başarısının Belirlenmesi </w:t>
      </w:r>
    </w:p>
    <w:p w:rsidR="00CF6745" w:rsidRPr="00CF6745" w:rsidRDefault="00CF6745" w:rsidP="00CF674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21 –</w:t>
      </w:r>
      <w:r w:rsidRPr="00CF6745">
        <w:rPr>
          <w:rFonts w:ascii="Times New Roman" w:hAnsi="Times New Roman" w:cs="Times New Roman"/>
          <w:sz w:val="24"/>
          <w:szCs w:val="24"/>
        </w:rPr>
        <w:t xml:space="preserve"> (1) Staj başarısı, öğrencinin staj süresince sergilediği staj karnesi ile belgelenmiş gayreti ve uygulanacak staj sınavındaki başarısı üzerinden belirlenir. Her stajın sonunda sözlü ve yazılı bileşenlere sahip staj sonu sınavları uygulanır. Süresi dört haftayı geçen stajlara ara sınav yapılması önerilir. Dört haftadan kısa süreli stajların değerlendirmesinde sadece staj sonu sınavları kullanılabilir.</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(2) Staj başarı notu; a) Ara sınav uygulanan klinik stajlarda staj sonu sözlü sınav notunun %30’u, staj sonu yazılı sınav notunun %50’si, klinik staj uygulama karnesi notunun %10’u ve ara sınav notunun %10’u katkı verecek şekilde hesaplanır. b) Ara sınav uygulanmayan klinik stajlarda staj sonu sözlü sınav notunun %40’ı, staj sonu yazılı sınav notunun % 50’si ve stajyer karne notunun %10’u katkı verecek şekilde hesaplanır. </w:t>
      </w:r>
    </w:p>
    <w:p w:rsidR="00CF6745" w:rsidRP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 xml:space="preserve">(3) Staj başarı notu 60 (altmış) ve üzerinde olan öğrenciler, başarılı kabul edilir. </w:t>
      </w:r>
    </w:p>
    <w:p w:rsidR="00CF6745" w:rsidRPr="00CF6745" w:rsidRDefault="00CF6745" w:rsidP="00CF6745">
      <w:pPr>
        <w:spacing w:after="0" w:line="240" w:lineRule="auto"/>
        <w:jc w:val="both"/>
        <w:rPr>
          <w:rFonts w:ascii="Times New Roman" w:hAnsi="Times New Roman" w:cs="Times New Roman"/>
          <w:b/>
          <w:bCs/>
          <w:sz w:val="24"/>
          <w:szCs w:val="24"/>
        </w:rPr>
      </w:pPr>
      <w:r w:rsidRPr="00CF6745">
        <w:rPr>
          <w:rFonts w:ascii="Times New Roman" w:hAnsi="Times New Roman" w:cs="Times New Roman"/>
          <w:b/>
          <w:bCs/>
          <w:sz w:val="24"/>
          <w:szCs w:val="24"/>
        </w:rPr>
        <w:t xml:space="preserve">Bütünleme Sınavı </w:t>
      </w:r>
    </w:p>
    <w:p w:rsidR="00CF6745" w:rsidRPr="00CF6745" w:rsidRDefault="00CF6745" w:rsidP="00CF674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 xml:space="preserve">MADDE 22 – </w:t>
      </w:r>
      <w:r w:rsidRPr="00CF6745">
        <w:rPr>
          <w:rFonts w:ascii="Times New Roman" w:hAnsi="Times New Roman" w:cs="Times New Roman"/>
          <w:sz w:val="24"/>
          <w:szCs w:val="24"/>
        </w:rPr>
        <w:t xml:space="preserve">(1) Staj sonu sınavdan başarısız olan öğrencilere bütünleme sınavı hakkı verilir. Bütünleme sınav tarihleri o yıl için son staj bitirme sınavından sonra en erken ondört, en fazla yirmibir takvim günü sonrası olacak şekilde belirlenir ve her yılın başında akademik takvimde belirtilir. </w:t>
      </w:r>
    </w:p>
    <w:p w:rsidR="00CF6745" w:rsidRDefault="00CF6745" w:rsidP="00CF6745">
      <w:pPr>
        <w:spacing w:after="0" w:line="240" w:lineRule="auto"/>
        <w:jc w:val="both"/>
        <w:rPr>
          <w:rFonts w:ascii="Times New Roman" w:hAnsi="Times New Roman" w:cs="Times New Roman"/>
          <w:sz w:val="24"/>
          <w:szCs w:val="24"/>
        </w:rPr>
      </w:pPr>
      <w:r w:rsidRPr="00CF6745">
        <w:rPr>
          <w:rFonts w:ascii="Times New Roman" w:hAnsi="Times New Roman" w:cs="Times New Roman"/>
          <w:sz w:val="24"/>
          <w:szCs w:val="24"/>
        </w:rPr>
        <w:t>(2) Bütünleme sınavı, sözlü ve yazılı olarak eğitim–öğretim yılı sonunda yapılır. Bütünleme sınavında başarısız olan öğrenciler stajı tekrarlamakla yükümlüdür.</w:t>
      </w:r>
    </w:p>
    <w:p w:rsidR="006559F7" w:rsidRDefault="006559F7" w:rsidP="00CF6745">
      <w:pPr>
        <w:spacing w:after="0" w:line="240" w:lineRule="auto"/>
        <w:jc w:val="both"/>
        <w:rPr>
          <w:rFonts w:ascii="Times New Roman" w:hAnsi="Times New Roman" w:cs="Times New Roman"/>
          <w:sz w:val="24"/>
          <w:szCs w:val="24"/>
        </w:rPr>
      </w:pPr>
    </w:p>
    <w:p w:rsidR="006559F7" w:rsidRPr="006559F7" w:rsidRDefault="006559F7" w:rsidP="006559F7">
      <w:pPr>
        <w:spacing w:after="0" w:line="240" w:lineRule="auto"/>
        <w:jc w:val="center"/>
        <w:rPr>
          <w:rFonts w:ascii="Times New Roman" w:hAnsi="Times New Roman" w:cs="Times New Roman"/>
          <w:b/>
          <w:bCs/>
          <w:sz w:val="24"/>
          <w:szCs w:val="24"/>
        </w:rPr>
      </w:pPr>
      <w:r w:rsidRPr="006559F7">
        <w:rPr>
          <w:rFonts w:ascii="Times New Roman" w:hAnsi="Times New Roman" w:cs="Times New Roman"/>
          <w:b/>
          <w:bCs/>
          <w:sz w:val="24"/>
          <w:szCs w:val="24"/>
        </w:rPr>
        <w:t>ALTINCI BÖLÜM</w:t>
      </w:r>
    </w:p>
    <w:p w:rsidR="006559F7" w:rsidRPr="006559F7" w:rsidRDefault="006559F7" w:rsidP="006559F7">
      <w:pPr>
        <w:spacing w:after="0" w:line="240" w:lineRule="auto"/>
        <w:jc w:val="center"/>
        <w:rPr>
          <w:rFonts w:ascii="Times New Roman" w:hAnsi="Times New Roman" w:cs="Times New Roman"/>
          <w:b/>
          <w:bCs/>
          <w:sz w:val="24"/>
          <w:szCs w:val="24"/>
        </w:rPr>
      </w:pPr>
      <w:r w:rsidRPr="006559F7">
        <w:rPr>
          <w:rFonts w:ascii="Times New Roman" w:hAnsi="Times New Roman" w:cs="Times New Roman"/>
          <w:b/>
          <w:bCs/>
          <w:sz w:val="24"/>
          <w:szCs w:val="24"/>
        </w:rPr>
        <w:t>İntörnlük Düzeyine Ait Uygulamalar</w:t>
      </w:r>
    </w:p>
    <w:p w:rsidR="006559F7" w:rsidRPr="006559F7" w:rsidRDefault="006559F7" w:rsidP="006559F7">
      <w:pPr>
        <w:spacing w:after="0" w:line="240" w:lineRule="auto"/>
        <w:jc w:val="both"/>
        <w:rPr>
          <w:rFonts w:ascii="Times New Roman" w:hAnsi="Times New Roman" w:cs="Times New Roman"/>
          <w:b/>
          <w:bCs/>
          <w:sz w:val="24"/>
          <w:szCs w:val="24"/>
        </w:rPr>
      </w:pPr>
      <w:r w:rsidRPr="006559F7">
        <w:rPr>
          <w:rFonts w:ascii="Times New Roman" w:hAnsi="Times New Roman" w:cs="Times New Roman"/>
          <w:b/>
          <w:bCs/>
          <w:sz w:val="24"/>
          <w:szCs w:val="24"/>
        </w:rPr>
        <w:t xml:space="preserve">İntörnlük Eğitiminin Temel Esasları </w:t>
      </w:r>
    </w:p>
    <w:p w:rsidR="00B84707" w:rsidRDefault="006559F7" w:rsidP="006559F7">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 xml:space="preserve">MADDE 23 – </w:t>
      </w:r>
      <w:r w:rsidRPr="006559F7">
        <w:rPr>
          <w:rFonts w:ascii="Times New Roman" w:hAnsi="Times New Roman" w:cs="Times New Roman"/>
          <w:sz w:val="24"/>
          <w:szCs w:val="24"/>
        </w:rPr>
        <w:t xml:space="preserve">(1) </w:t>
      </w:r>
      <w:r w:rsidR="00B84707" w:rsidRPr="006559F7">
        <w:rPr>
          <w:rFonts w:ascii="Times New Roman" w:hAnsi="Times New Roman" w:cs="Times New Roman"/>
          <w:sz w:val="24"/>
          <w:szCs w:val="24"/>
        </w:rPr>
        <w:t>İntörnlük 12 ay süren bir eğitim düzeyidir.</w:t>
      </w:r>
    </w:p>
    <w:p w:rsidR="00B84707" w:rsidRDefault="00B84707" w:rsidP="00655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İntörnlük</w:t>
      </w:r>
      <w:r w:rsidRPr="006559F7">
        <w:rPr>
          <w:rFonts w:ascii="Times New Roman" w:hAnsi="Times New Roman" w:cs="Times New Roman"/>
          <w:sz w:val="24"/>
          <w:szCs w:val="24"/>
        </w:rPr>
        <w:t xml:space="preserve"> eğitimin</w:t>
      </w:r>
      <w:r>
        <w:rPr>
          <w:rFonts w:ascii="Times New Roman" w:hAnsi="Times New Roman" w:cs="Times New Roman"/>
          <w:sz w:val="24"/>
          <w:szCs w:val="24"/>
        </w:rPr>
        <w:t>in</w:t>
      </w:r>
      <w:r w:rsidRPr="006559F7">
        <w:rPr>
          <w:rFonts w:ascii="Times New Roman" w:hAnsi="Times New Roman" w:cs="Times New Roman"/>
          <w:sz w:val="24"/>
          <w:szCs w:val="24"/>
        </w:rPr>
        <w:t xml:space="preserve"> esasını öğrencilerin öğrendiklerini gözetim altında uygulamalarına olanak sağlanarak uygulama içinde öğrenmelerini pekiştirmeleri ve pekiştirilecek öğrenme alanlarını belirlemeleri oluşturur.</w:t>
      </w:r>
    </w:p>
    <w:p w:rsidR="006559F7" w:rsidRPr="006559F7" w:rsidRDefault="00B84707" w:rsidP="00655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559F7">
        <w:rPr>
          <w:rFonts w:ascii="Times New Roman" w:hAnsi="Times New Roman" w:cs="Times New Roman"/>
          <w:sz w:val="24"/>
          <w:szCs w:val="24"/>
        </w:rPr>
        <w:t>Öğrencilerin bu eğitim düzeyi ile bilgi, beceri, tutum ve profesyonel anlayış yönünden mesleğini en iyi şekilde uygulayabileceği seviyeye gelmesi hedeflenir.</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w:t>
      </w:r>
      <w:r w:rsidR="00B84707">
        <w:rPr>
          <w:rFonts w:ascii="Times New Roman" w:hAnsi="Times New Roman" w:cs="Times New Roman"/>
          <w:sz w:val="24"/>
          <w:szCs w:val="24"/>
        </w:rPr>
        <w:t>4</w:t>
      </w:r>
      <w:r w:rsidRPr="006559F7">
        <w:rPr>
          <w:rFonts w:ascii="Times New Roman" w:hAnsi="Times New Roman" w:cs="Times New Roman"/>
          <w:sz w:val="24"/>
          <w:szCs w:val="24"/>
        </w:rPr>
        <w:t xml:space="preserve">) </w:t>
      </w:r>
      <w:r w:rsidR="00B84707" w:rsidRPr="006559F7">
        <w:rPr>
          <w:rFonts w:ascii="Times New Roman" w:hAnsi="Times New Roman" w:cs="Times New Roman"/>
          <w:sz w:val="24"/>
          <w:szCs w:val="24"/>
        </w:rPr>
        <w:t>İntörnlük eğitiminde programlı kuramsal dersler bulunm</w:t>
      </w:r>
      <w:r w:rsidR="00B84707">
        <w:rPr>
          <w:rFonts w:ascii="Times New Roman" w:hAnsi="Times New Roman" w:cs="Times New Roman"/>
          <w:sz w:val="24"/>
          <w:szCs w:val="24"/>
        </w:rPr>
        <w:t>az ancak</w:t>
      </w:r>
      <w:r w:rsidR="00B84707" w:rsidRPr="006559F7">
        <w:rPr>
          <w:rFonts w:ascii="Times New Roman" w:hAnsi="Times New Roman" w:cs="Times New Roman"/>
          <w:sz w:val="24"/>
          <w:szCs w:val="24"/>
        </w:rPr>
        <w:t xml:space="preserve"> çalışılan kliniklerde yürütülen seminer, literatür saati gibi meslek içi eğitim etkinlikleri yoluyla </w:t>
      </w:r>
      <w:r w:rsidR="00B84707">
        <w:rPr>
          <w:rFonts w:ascii="Times New Roman" w:hAnsi="Times New Roman" w:cs="Times New Roman"/>
          <w:sz w:val="24"/>
          <w:szCs w:val="24"/>
        </w:rPr>
        <w:t xml:space="preserve">öğrencilerin </w:t>
      </w:r>
      <w:r w:rsidR="00B84707" w:rsidRPr="006559F7">
        <w:rPr>
          <w:rFonts w:ascii="Times New Roman" w:hAnsi="Times New Roman" w:cs="Times New Roman"/>
          <w:sz w:val="24"/>
          <w:szCs w:val="24"/>
        </w:rPr>
        <w:t xml:space="preserve">kuramsal eğitimlerine katkı sağlanır. </w:t>
      </w:r>
    </w:p>
    <w:p w:rsidR="006559F7" w:rsidRPr="006559F7" w:rsidRDefault="006559F7" w:rsidP="006559F7">
      <w:pPr>
        <w:spacing w:after="0" w:line="240" w:lineRule="auto"/>
        <w:jc w:val="both"/>
        <w:rPr>
          <w:rFonts w:ascii="Times New Roman" w:hAnsi="Times New Roman" w:cs="Times New Roman"/>
          <w:b/>
          <w:bCs/>
          <w:sz w:val="24"/>
          <w:szCs w:val="24"/>
        </w:rPr>
      </w:pPr>
      <w:r w:rsidRPr="006559F7">
        <w:rPr>
          <w:rFonts w:ascii="Times New Roman" w:hAnsi="Times New Roman" w:cs="Times New Roman"/>
          <w:b/>
          <w:bCs/>
          <w:sz w:val="24"/>
          <w:szCs w:val="24"/>
        </w:rPr>
        <w:t xml:space="preserve">İntörnlük Düzeyi Stajları </w:t>
      </w:r>
    </w:p>
    <w:p w:rsidR="00B84707" w:rsidRDefault="006559F7" w:rsidP="006559F7">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24 –</w:t>
      </w:r>
      <w:r w:rsidRPr="006559F7">
        <w:rPr>
          <w:rFonts w:ascii="Times New Roman" w:hAnsi="Times New Roman" w:cs="Times New Roman"/>
          <w:sz w:val="24"/>
          <w:szCs w:val="24"/>
        </w:rPr>
        <w:t xml:space="preserve"> (1) İntörnlük Düzeyi öğrencileri için </w:t>
      </w:r>
      <w:r w:rsidR="00B84707">
        <w:rPr>
          <w:rFonts w:ascii="Times New Roman" w:hAnsi="Times New Roman" w:cs="Times New Roman"/>
          <w:sz w:val="24"/>
          <w:szCs w:val="24"/>
        </w:rPr>
        <w:t>aşağıdaki s</w:t>
      </w:r>
      <w:r w:rsidR="00B84707" w:rsidRPr="006559F7">
        <w:rPr>
          <w:rFonts w:ascii="Times New Roman" w:hAnsi="Times New Roman" w:cs="Times New Roman"/>
          <w:sz w:val="24"/>
          <w:szCs w:val="24"/>
        </w:rPr>
        <w:t>tajları zorunlu stajlardır</w:t>
      </w:r>
      <w:r w:rsidR="00B84707">
        <w:rPr>
          <w:rFonts w:ascii="Times New Roman" w:hAnsi="Times New Roman" w:cs="Times New Roman"/>
          <w:sz w:val="24"/>
          <w:szCs w:val="24"/>
        </w:rPr>
        <w:t>:</w:t>
      </w:r>
    </w:p>
    <w:p w:rsidR="00881229" w:rsidRPr="00043F77" w:rsidRDefault="00043F77" w:rsidP="00043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559F7" w:rsidRPr="00043F77">
        <w:rPr>
          <w:rFonts w:ascii="Times New Roman" w:hAnsi="Times New Roman" w:cs="Times New Roman"/>
          <w:sz w:val="24"/>
          <w:szCs w:val="24"/>
        </w:rPr>
        <w:t>Acil Tıp, Aile Hekimliği,</w:t>
      </w:r>
    </w:p>
    <w:p w:rsidR="00881229" w:rsidRPr="00043F77" w:rsidRDefault="00043F77" w:rsidP="00043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6559F7" w:rsidRPr="00043F77">
        <w:rPr>
          <w:rFonts w:ascii="Times New Roman" w:hAnsi="Times New Roman" w:cs="Times New Roman"/>
          <w:sz w:val="24"/>
          <w:szCs w:val="24"/>
        </w:rPr>
        <w:t xml:space="preserve">Çocuk Sağlığı ve Hastalıkları, </w:t>
      </w:r>
    </w:p>
    <w:p w:rsidR="00881229" w:rsidRPr="00043F77" w:rsidRDefault="00043F77" w:rsidP="00043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6559F7" w:rsidRPr="00043F77">
        <w:rPr>
          <w:rFonts w:ascii="Times New Roman" w:hAnsi="Times New Roman" w:cs="Times New Roman"/>
          <w:sz w:val="24"/>
          <w:szCs w:val="24"/>
        </w:rPr>
        <w:t xml:space="preserve">Cerrahi, Halk Sağlığı, </w:t>
      </w:r>
    </w:p>
    <w:p w:rsidR="00881229" w:rsidRPr="00043F77" w:rsidRDefault="00043F77" w:rsidP="00043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006559F7" w:rsidRPr="00043F77">
        <w:rPr>
          <w:rFonts w:ascii="Times New Roman" w:hAnsi="Times New Roman" w:cs="Times New Roman"/>
          <w:sz w:val="24"/>
          <w:szCs w:val="24"/>
        </w:rPr>
        <w:t xml:space="preserve">İç Hastalıkları, </w:t>
      </w:r>
    </w:p>
    <w:p w:rsidR="00881229" w:rsidRPr="00043F77" w:rsidRDefault="00043F77" w:rsidP="00043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6559F7" w:rsidRPr="00043F77">
        <w:rPr>
          <w:rFonts w:ascii="Times New Roman" w:hAnsi="Times New Roman" w:cs="Times New Roman"/>
          <w:sz w:val="24"/>
          <w:szCs w:val="24"/>
        </w:rPr>
        <w:t>Kadın Hastalıkları ve Doğum,</w:t>
      </w:r>
    </w:p>
    <w:p w:rsidR="00881229" w:rsidRPr="00043F77" w:rsidRDefault="00043F77" w:rsidP="00043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6559F7" w:rsidRPr="00043F77">
        <w:rPr>
          <w:rFonts w:ascii="Times New Roman" w:hAnsi="Times New Roman" w:cs="Times New Roman"/>
          <w:sz w:val="24"/>
          <w:szCs w:val="24"/>
        </w:rPr>
        <w:t xml:space="preserve">Ruh Sağlığı ve Hastalıkları. </w:t>
      </w:r>
    </w:p>
    <w:p w:rsidR="006559F7" w:rsidRPr="00043F77" w:rsidRDefault="006559F7" w:rsidP="00043F77">
      <w:pPr>
        <w:pStyle w:val="ListeParagraf"/>
        <w:numPr>
          <w:ilvl w:val="0"/>
          <w:numId w:val="2"/>
        </w:numPr>
        <w:spacing w:after="0" w:line="240" w:lineRule="auto"/>
        <w:jc w:val="both"/>
        <w:rPr>
          <w:rFonts w:ascii="Times New Roman" w:hAnsi="Times New Roman" w:cs="Times New Roman"/>
          <w:sz w:val="24"/>
          <w:szCs w:val="24"/>
        </w:rPr>
      </w:pPr>
      <w:r w:rsidRPr="00043F77">
        <w:rPr>
          <w:rFonts w:ascii="Times New Roman" w:hAnsi="Times New Roman" w:cs="Times New Roman"/>
          <w:sz w:val="24"/>
          <w:szCs w:val="24"/>
        </w:rPr>
        <w:t xml:space="preserve">Öğrenciler ayrıca tercih ettikleri bir seçmeli stajı alarak bu düzeyi tamamlarlar. </w:t>
      </w:r>
    </w:p>
    <w:p w:rsidR="006559F7" w:rsidRPr="006559F7" w:rsidRDefault="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w:t>
      </w:r>
      <w:r w:rsidR="00881229">
        <w:rPr>
          <w:rFonts w:ascii="Times New Roman" w:hAnsi="Times New Roman" w:cs="Times New Roman"/>
          <w:sz w:val="24"/>
          <w:szCs w:val="24"/>
        </w:rPr>
        <w:t>3</w:t>
      </w:r>
      <w:r w:rsidRPr="006559F7">
        <w:rPr>
          <w:rFonts w:ascii="Times New Roman" w:hAnsi="Times New Roman" w:cs="Times New Roman"/>
          <w:sz w:val="24"/>
          <w:szCs w:val="24"/>
        </w:rPr>
        <w:t>) Öğrencilerin bu düzeyde yapacakları diğer stajlar Mezuniyet Öncesi Eğitim Kurulunun önerisi ile Dekanlık tarafından belirlenir ve eğitim öğretim yılı başında eğitim programında duyurulur.</w:t>
      </w:r>
    </w:p>
    <w:p w:rsidR="006559F7" w:rsidRPr="00B23FF9" w:rsidRDefault="006559F7" w:rsidP="006559F7">
      <w:pPr>
        <w:spacing w:after="0" w:line="240" w:lineRule="auto"/>
        <w:jc w:val="both"/>
        <w:rPr>
          <w:rFonts w:ascii="Times New Roman" w:hAnsi="Times New Roman" w:cs="Times New Roman"/>
          <w:b/>
          <w:bCs/>
          <w:sz w:val="24"/>
          <w:szCs w:val="24"/>
        </w:rPr>
      </w:pPr>
      <w:r w:rsidRPr="00B23FF9">
        <w:rPr>
          <w:rFonts w:ascii="Times New Roman" w:hAnsi="Times New Roman" w:cs="Times New Roman"/>
          <w:b/>
          <w:bCs/>
          <w:sz w:val="24"/>
          <w:szCs w:val="24"/>
        </w:rPr>
        <w:t xml:space="preserve">İntörn Hekimlerin Görevleri </w:t>
      </w:r>
    </w:p>
    <w:p w:rsidR="00881229" w:rsidRDefault="006559F7" w:rsidP="006559F7">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25 –</w:t>
      </w:r>
      <w:r w:rsidRPr="006559F7">
        <w:rPr>
          <w:rFonts w:ascii="Times New Roman" w:hAnsi="Times New Roman" w:cs="Times New Roman"/>
          <w:sz w:val="24"/>
          <w:szCs w:val="24"/>
        </w:rPr>
        <w:t xml:space="preserve"> (1) İntörn hekimler staj yaptıkları anabilim dalının poliklinik ve kliniklerinde yürütülen eğitim, araştırma ve hizmet etkinliklerine katılmak ve uzman hekim denetiminde hasta muayenesi, tanı ve tedavi süreçlerine katılmakla yükümlüdürler. </w:t>
      </w:r>
    </w:p>
    <w:p w:rsidR="00881229" w:rsidRDefault="00881229" w:rsidP="00655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559F7" w:rsidRPr="006559F7">
        <w:rPr>
          <w:rFonts w:ascii="Times New Roman" w:hAnsi="Times New Roman" w:cs="Times New Roman"/>
          <w:sz w:val="24"/>
          <w:szCs w:val="24"/>
        </w:rPr>
        <w:t xml:space="preserve"> İntörn hekimler görevlendirildikleri birim tarafından belirlenmiş (nöbet dahil) çalışma saatlerine uyarlar, birimdeki sağlık ve yardımcı sağlık personeli ile uyumlu ekip çalışmasının içinde yer alırlar, bilimsel çalışma, araştırma görevi, hasta bakımı ve izlemi gibi verilen görevleri yerine getirirler.</w:t>
      </w:r>
    </w:p>
    <w:p w:rsidR="006559F7" w:rsidRPr="006559F7" w:rsidRDefault="00881229" w:rsidP="00655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559F7" w:rsidRPr="006559F7">
        <w:rPr>
          <w:rFonts w:ascii="Times New Roman" w:hAnsi="Times New Roman" w:cs="Times New Roman"/>
          <w:sz w:val="24"/>
          <w:szCs w:val="24"/>
        </w:rPr>
        <w:t xml:space="preserve"> İntörn hekimlerin bütün eylemlerini sorumlu hekim denetiminde ve birimin ilgili bölümünün işleyiş prosedürleri çerçevesinde gerçekleştirmeleri gerekir. </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w:t>
      </w:r>
      <w:r w:rsidR="00881229">
        <w:rPr>
          <w:rFonts w:ascii="Times New Roman" w:hAnsi="Times New Roman" w:cs="Times New Roman"/>
          <w:sz w:val="24"/>
          <w:szCs w:val="24"/>
        </w:rPr>
        <w:t>4</w:t>
      </w:r>
      <w:r w:rsidRPr="006559F7">
        <w:rPr>
          <w:rFonts w:ascii="Times New Roman" w:hAnsi="Times New Roman" w:cs="Times New Roman"/>
          <w:sz w:val="24"/>
          <w:szCs w:val="24"/>
        </w:rPr>
        <w:t>) İntörn hekimlerin bulundukları birimlerde gerçekleştirmeleri gereken en az uygulamalar intörnlük uygulama karnesinde yer alır</w:t>
      </w:r>
      <w:r w:rsidR="00881229">
        <w:rPr>
          <w:rFonts w:ascii="Times New Roman" w:hAnsi="Times New Roman" w:cs="Times New Roman"/>
          <w:sz w:val="24"/>
          <w:szCs w:val="24"/>
        </w:rPr>
        <w:t>;</w:t>
      </w:r>
      <w:r w:rsidRPr="006559F7">
        <w:rPr>
          <w:rFonts w:ascii="Times New Roman" w:hAnsi="Times New Roman" w:cs="Times New Roman"/>
          <w:sz w:val="24"/>
          <w:szCs w:val="24"/>
        </w:rPr>
        <w:t xml:space="preserve"> </w:t>
      </w:r>
      <w:r w:rsidR="00881229">
        <w:rPr>
          <w:rFonts w:ascii="Times New Roman" w:hAnsi="Times New Roman" w:cs="Times New Roman"/>
          <w:sz w:val="24"/>
          <w:szCs w:val="24"/>
        </w:rPr>
        <w:t>i</w:t>
      </w:r>
      <w:r w:rsidRPr="006559F7">
        <w:rPr>
          <w:rFonts w:ascii="Times New Roman" w:hAnsi="Times New Roman" w:cs="Times New Roman"/>
          <w:sz w:val="24"/>
          <w:szCs w:val="24"/>
        </w:rPr>
        <w:t xml:space="preserve">ntörn hekimlerin söz konusu uygulamaları eksiksiz olarak yerine getirdiklerini bu karneler üzerinden belgelemeleri kendi sorumluluklarındadır. </w:t>
      </w:r>
    </w:p>
    <w:p w:rsidR="006559F7" w:rsidRPr="00B23FF9" w:rsidRDefault="006559F7" w:rsidP="006559F7">
      <w:pPr>
        <w:spacing w:after="0" w:line="240" w:lineRule="auto"/>
        <w:jc w:val="both"/>
        <w:rPr>
          <w:rFonts w:ascii="Times New Roman" w:hAnsi="Times New Roman" w:cs="Times New Roman"/>
          <w:b/>
          <w:bCs/>
          <w:sz w:val="24"/>
          <w:szCs w:val="24"/>
        </w:rPr>
      </w:pPr>
      <w:r w:rsidRPr="00B23FF9">
        <w:rPr>
          <w:rFonts w:ascii="Times New Roman" w:hAnsi="Times New Roman" w:cs="Times New Roman"/>
          <w:b/>
          <w:bCs/>
          <w:sz w:val="24"/>
          <w:szCs w:val="24"/>
        </w:rPr>
        <w:t xml:space="preserve">İntörnlük Başarısının Belirlenmesi </w:t>
      </w:r>
    </w:p>
    <w:p w:rsidR="006559F7" w:rsidRPr="006559F7" w:rsidRDefault="006559F7" w:rsidP="006559F7">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26 –</w:t>
      </w:r>
      <w:r w:rsidRPr="006559F7">
        <w:rPr>
          <w:rFonts w:ascii="Times New Roman" w:hAnsi="Times New Roman" w:cs="Times New Roman"/>
          <w:sz w:val="24"/>
          <w:szCs w:val="24"/>
        </w:rPr>
        <w:t xml:space="preserve"> (1) İntörnlük kapsamında gerçekleştirilen bütün etkinlikler intörnlük uygulama karnesine işlenir.</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(2) İlgili stajın eğitim sorumlusu uygulama karnesindeki kayıtların yanı sıra aşağıdaki unsu</w:t>
      </w:r>
      <w:r w:rsidR="00881229">
        <w:rPr>
          <w:rFonts w:ascii="Times New Roman" w:hAnsi="Times New Roman" w:cs="Times New Roman"/>
          <w:sz w:val="24"/>
          <w:szCs w:val="24"/>
        </w:rPr>
        <w:t>r</w:t>
      </w:r>
      <w:r w:rsidRPr="006559F7">
        <w:rPr>
          <w:rFonts w:ascii="Times New Roman" w:hAnsi="Times New Roman" w:cs="Times New Roman"/>
          <w:sz w:val="24"/>
          <w:szCs w:val="24"/>
        </w:rPr>
        <w:t xml:space="preserve">ları da değerlendirerek her bir intörn için yeterlik değerlendirmesi yapar: </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 xml:space="preserve">(a) </w:t>
      </w:r>
      <w:r w:rsidR="00881229">
        <w:rPr>
          <w:rFonts w:ascii="Times New Roman" w:hAnsi="Times New Roman" w:cs="Times New Roman"/>
          <w:sz w:val="24"/>
          <w:szCs w:val="24"/>
        </w:rPr>
        <w:t>B</w:t>
      </w:r>
      <w:r w:rsidRPr="006559F7">
        <w:rPr>
          <w:rFonts w:ascii="Times New Roman" w:hAnsi="Times New Roman" w:cs="Times New Roman"/>
          <w:sz w:val="24"/>
          <w:szCs w:val="24"/>
        </w:rPr>
        <w:t xml:space="preserve">irimde geçirdiği süre boyunca sergilediği tavır ve davranışları, </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 xml:space="preserve">(b) </w:t>
      </w:r>
      <w:r w:rsidR="00881229">
        <w:rPr>
          <w:rFonts w:ascii="Times New Roman" w:hAnsi="Times New Roman" w:cs="Times New Roman"/>
          <w:sz w:val="24"/>
          <w:szCs w:val="24"/>
        </w:rPr>
        <w:t>N</w:t>
      </w:r>
      <w:r w:rsidRPr="006559F7">
        <w:rPr>
          <w:rFonts w:ascii="Times New Roman" w:hAnsi="Times New Roman" w:cs="Times New Roman"/>
          <w:sz w:val="24"/>
          <w:szCs w:val="24"/>
        </w:rPr>
        <w:t xml:space="preserve">öbetlere ve çalışma programına karşı yaklaşımı, hasta dosyası hazırlama, </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 xml:space="preserve">(c) </w:t>
      </w:r>
      <w:r w:rsidR="00881229">
        <w:rPr>
          <w:rFonts w:ascii="Times New Roman" w:hAnsi="Times New Roman" w:cs="Times New Roman"/>
          <w:sz w:val="24"/>
          <w:szCs w:val="24"/>
        </w:rPr>
        <w:t>H</w:t>
      </w:r>
      <w:r w:rsidRPr="006559F7">
        <w:rPr>
          <w:rFonts w:ascii="Times New Roman" w:hAnsi="Times New Roman" w:cs="Times New Roman"/>
          <w:sz w:val="24"/>
          <w:szCs w:val="24"/>
        </w:rPr>
        <w:t xml:space="preserve">asta ile ilgili bilgi ve belgelerin düzenlenmesi, </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w:t>
      </w:r>
      <w:r w:rsidR="00043F77">
        <w:rPr>
          <w:rFonts w:ascii="Times New Roman" w:hAnsi="Times New Roman" w:cs="Times New Roman"/>
          <w:sz w:val="24"/>
          <w:szCs w:val="24"/>
        </w:rPr>
        <w:t>ç</w:t>
      </w:r>
      <w:r w:rsidRPr="006559F7">
        <w:rPr>
          <w:rFonts w:ascii="Times New Roman" w:hAnsi="Times New Roman" w:cs="Times New Roman"/>
          <w:sz w:val="24"/>
          <w:szCs w:val="24"/>
        </w:rPr>
        <w:t xml:space="preserve">) </w:t>
      </w:r>
      <w:r w:rsidR="00881229">
        <w:rPr>
          <w:rFonts w:ascii="Times New Roman" w:hAnsi="Times New Roman" w:cs="Times New Roman"/>
          <w:sz w:val="24"/>
          <w:szCs w:val="24"/>
        </w:rPr>
        <w:t>H</w:t>
      </w:r>
      <w:r w:rsidRPr="006559F7">
        <w:rPr>
          <w:rFonts w:ascii="Times New Roman" w:hAnsi="Times New Roman" w:cs="Times New Roman"/>
          <w:sz w:val="24"/>
          <w:szCs w:val="24"/>
        </w:rPr>
        <w:t xml:space="preserve">asta, hasta yakınları, hekim ve diğer sağlık personeli ile ilişkileri, </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w:t>
      </w:r>
      <w:r w:rsidR="00043F77">
        <w:rPr>
          <w:rFonts w:ascii="Times New Roman" w:hAnsi="Times New Roman" w:cs="Times New Roman"/>
          <w:sz w:val="24"/>
          <w:szCs w:val="24"/>
        </w:rPr>
        <w:t>d</w:t>
      </w:r>
      <w:r w:rsidRPr="006559F7">
        <w:rPr>
          <w:rFonts w:ascii="Times New Roman" w:hAnsi="Times New Roman" w:cs="Times New Roman"/>
          <w:sz w:val="24"/>
          <w:szCs w:val="24"/>
        </w:rPr>
        <w:t xml:space="preserve">) </w:t>
      </w:r>
      <w:r w:rsidR="00881229">
        <w:rPr>
          <w:rFonts w:ascii="Times New Roman" w:hAnsi="Times New Roman" w:cs="Times New Roman"/>
          <w:sz w:val="24"/>
          <w:szCs w:val="24"/>
        </w:rPr>
        <w:t>B</w:t>
      </w:r>
      <w:r w:rsidRPr="006559F7">
        <w:rPr>
          <w:rFonts w:ascii="Times New Roman" w:hAnsi="Times New Roman" w:cs="Times New Roman"/>
          <w:sz w:val="24"/>
          <w:szCs w:val="24"/>
        </w:rPr>
        <w:t xml:space="preserve">ilimsel etkinlikleri, </w:t>
      </w:r>
    </w:p>
    <w:p w:rsidR="006559F7" w:rsidRPr="006559F7"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w:t>
      </w:r>
      <w:r w:rsidR="00043F77">
        <w:rPr>
          <w:rFonts w:ascii="Times New Roman" w:hAnsi="Times New Roman" w:cs="Times New Roman"/>
          <w:sz w:val="24"/>
          <w:szCs w:val="24"/>
        </w:rPr>
        <w:t>e</w:t>
      </w:r>
      <w:r w:rsidRPr="006559F7">
        <w:rPr>
          <w:rFonts w:ascii="Times New Roman" w:hAnsi="Times New Roman" w:cs="Times New Roman"/>
          <w:sz w:val="24"/>
          <w:szCs w:val="24"/>
        </w:rPr>
        <w:t xml:space="preserve">) </w:t>
      </w:r>
      <w:r w:rsidR="00881229">
        <w:rPr>
          <w:rFonts w:ascii="Times New Roman" w:hAnsi="Times New Roman" w:cs="Times New Roman"/>
          <w:sz w:val="24"/>
          <w:szCs w:val="24"/>
        </w:rPr>
        <w:t>K</w:t>
      </w:r>
      <w:r w:rsidRPr="006559F7">
        <w:rPr>
          <w:rFonts w:ascii="Times New Roman" w:hAnsi="Times New Roman" w:cs="Times New Roman"/>
          <w:sz w:val="24"/>
          <w:szCs w:val="24"/>
        </w:rPr>
        <w:t xml:space="preserve">uramsal oturumlara katılımı ve katkısı. </w:t>
      </w:r>
    </w:p>
    <w:p w:rsidR="00881229" w:rsidRDefault="006559F7" w:rsidP="00881229">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 xml:space="preserve">(3) </w:t>
      </w:r>
      <w:r w:rsidR="00881229" w:rsidRPr="006559F7">
        <w:rPr>
          <w:rFonts w:ascii="Times New Roman" w:hAnsi="Times New Roman" w:cs="Times New Roman"/>
          <w:sz w:val="24"/>
          <w:szCs w:val="24"/>
        </w:rPr>
        <w:t>Öğrencilerin intörnlük düzeyini tamamlayabilmek için bütün stajlardan yeterli bulunmaları zorunludur.</w:t>
      </w:r>
    </w:p>
    <w:p w:rsidR="006559F7" w:rsidRPr="006559F7" w:rsidRDefault="00881229" w:rsidP="00655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559F7" w:rsidRPr="006559F7">
        <w:rPr>
          <w:rFonts w:ascii="Times New Roman" w:hAnsi="Times New Roman" w:cs="Times New Roman"/>
          <w:sz w:val="24"/>
          <w:szCs w:val="24"/>
        </w:rPr>
        <w:t xml:space="preserve">Öğrenciler yetersiz oldukları değerlendirilen stajları tekrar etmek zorundadır. </w:t>
      </w:r>
    </w:p>
    <w:p w:rsidR="00EC5CA2" w:rsidRDefault="006559F7" w:rsidP="006559F7">
      <w:pPr>
        <w:spacing w:after="0" w:line="240" w:lineRule="auto"/>
        <w:jc w:val="both"/>
        <w:rPr>
          <w:rFonts w:ascii="Times New Roman" w:hAnsi="Times New Roman" w:cs="Times New Roman"/>
          <w:sz w:val="24"/>
          <w:szCs w:val="24"/>
        </w:rPr>
      </w:pPr>
      <w:r w:rsidRPr="006559F7">
        <w:rPr>
          <w:rFonts w:ascii="Times New Roman" w:hAnsi="Times New Roman" w:cs="Times New Roman"/>
          <w:sz w:val="24"/>
          <w:szCs w:val="24"/>
        </w:rPr>
        <w:t>(</w:t>
      </w:r>
      <w:r w:rsidR="00881229">
        <w:rPr>
          <w:rFonts w:ascii="Times New Roman" w:hAnsi="Times New Roman" w:cs="Times New Roman"/>
          <w:sz w:val="24"/>
          <w:szCs w:val="24"/>
        </w:rPr>
        <w:t>5</w:t>
      </w:r>
      <w:r w:rsidRPr="006559F7">
        <w:rPr>
          <w:rFonts w:ascii="Times New Roman" w:hAnsi="Times New Roman" w:cs="Times New Roman"/>
          <w:sz w:val="24"/>
          <w:szCs w:val="24"/>
        </w:rPr>
        <w:t>) Başarıyı derecelendirmek için yeterlik düzeyleri not ile ifade edilir. En az yeterlik düzeyi 60 puan olarak notlanır. Altıncı yıl için yıl sonu notu, intörnlük stajlarından almış olduğu notların ağırlıklı ortalaması alınarak hesaplanır.</w:t>
      </w:r>
    </w:p>
    <w:p w:rsidR="0058782D" w:rsidRDefault="0058782D" w:rsidP="006559F7">
      <w:pPr>
        <w:spacing w:after="0" w:line="240" w:lineRule="auto"/>
        <w:jc w:val="both"/>
        <w:rPr>
          <w:rFonts w:ascii="Times New Roman" w:hAnsi="Times New Roman" w:cs="Times New Roman"/>
          <w:sz w:val="24"/>
          <w:szCs w:val="24"/>
        </w:rPr>
      </w:pPr>
    </w:p>
    <w:p w:rsidR="0058782D" w:rsidRPr="0058782D" w:rsidRDefault="0058782D" w:rsidP="0058782D">
      <w:pPr>
        <w:spacing w:after="0" w:line="240" w:lineRule="auto"/>
        <w:jc w:val="center"/>
        <w:rPr>
          <w:rFonts w:ascii="Times New Roman" w:hAnsi="Times New Roman" w:cs="Times New Roman"/>
          <w:b/>
          <w:bCs/>
          <w:sz w:val="24"/>
          <w:szCs w:val="24"/>
        </w:rPr>
      </w:pPr>
      <w:r w:rsidRPr="0058782D">
        <w:rPr>
          <w:rFonts w:ascii="Times New Roman" w:hAnsi="Times New Roman" w:cs="Times New Roman"/>
          <w:b/>
          <w:bCs/>
          <w:sz w:val="24"/>
          <w:szCs w:val="24"/>
        </w:rPr>
        <w:t>YEDİNCİ BÖLÜM</w:t>
      </w:r>
    </w:p>
    <w:p w:rsidR="0058782D" w:rsidRPr="0058782D" w:rsidRDefault="0058782D" w:rsidP="0058782D">
      <w:pPr>
        <w:spacing w:after="0" w:line="240" w:lineRule="auto"/>
        <w:jc w:val="center"/>
        <w:rPr>
          <w:rFonts w:ascii="Times New Roman" w:hAnsi="Times New Roman" w:cs="Times New Roman"/>
          <w:b/>
          <w:bCs/>
          <w:sz w:val="24"/>
          <w:szCs w:val="24"/>
        </w:rPr>
      </w:pPr>
      <w:r w:rsidRPr="0058782D">
        <w:rPr>
          <w:rFonts w:ascii="Times New Roman" w:hAnsi="Times New Roman" w:cs="Times New Roman"/>
          <w:b/>
          <w:bCs/>
          <w:sz w:val="24"/>
          <w:szCs w:val="24"/>
        </w:rPr>
        <w:t>Mezuniyet</w:t>
      </w:r>
      <w:r>
        <w:rPr>
          <w:rFonts w:ascii="Times New Roman" w:hAnsi="Times New Roman" w:cs="Times New Roman"/>
          <w:b/>
          <w:bCs/>
          <w:sz w:val="24"/>
          <w:szCs w:val="24"/>
        </w:rPr>
        <w:t xml:space="preserve"> ve Mezuniyet Derecesinin Belirlenmesi</w:t>
      </w:r>
    </w:p>
    <w:p w:rsidR="0058782D" w:rsidRPr="0058782D" w:rsidRDefault="0058782D" w:rsidP="0058782D">
      <w:pPr>
        <w:spacing w:after="0" w:line="240" w:lineRule="auto"/>
        <w:rPr>
          <w:rFonts w:ascii="Times New Roman" w:hAnsi="Times New Roman" w:cs="Times New Roman"/>
          <w:b/>
          <w:bCs/>
          <w:sz w:val="24"/>
          <w:szCs w:val="24"/>
        </w:rPr>
      </w:pPr>
      <w:r w:rsidRPr="0058782D">
        <w:rPr>
          <w:rFonts w:ascii="Times New Roman" w:hAnsi="Times New Roman" w:cs="Times New Roman"/>
          <w:b/>
          <w:bCs/>
          <w:sz w:val="24"/>
          <w:szCs w:val="24"/>
        </w:rPr>
        <w:t>Mezuniyet</w:t>
      </w:r>
    </w:p>
    <w:p w:rsidR="0058782D" w:rsidRPr="0058782D" w:rsidRDefault="0058782D" w:rsidP="0058782D">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27 –</w:t>
      </w:r>
      <w:r w:rsidRPr="0058782D">
        <w:rPr>
          <w:rFonts w:ascii="Times New Roman" w:hAnsi="Times New Roman" w:cs="Times New Roman"/>
          <w:sz w:val="24"/>
          <w:szCs w:val="24"/>
        </w:rPr>
        <w:t xml:space="preserve"> (1) Tıp doktorluğu programını tamamlayarak mezun olabilmek için toplam en az 360 AKTS’lik eğitim yükünü başarmak zorunludur.</w:t>
      </w:r>
    </w:p>
    <w:p w:rsidR="0058782D" w:rsidRPr="0058782D" w:rsidRDefault="0058782D" w:rsidP="0058782D">
      <w:pPr>
        <w:spacing w:after="0" w:line="240" w:lineRule="auto"/>
        <w:jc w:val="both"/>
        <w:rPr>
          <w:rFonts w:ascii="Times New Roman" w:hAnsi="Times New Roman" w:cs="Times New Roman"/>
          <w:sz w:val="24"/>
          <w:szCs w:val="24"/>
        </w:rPr>
      </w:pPr>
      <w:r w:rsidRPr="0058782D">
        <w:rPr>
          <w:rFonts w:ascii="Times New Roman" w:hAnsi="Times New Roman" w:cs="Times New Roman"/>
          <w:sz w:val="24"/>
          <w:szCs w:val="24"/>
        </w:rPr>
        <w:t>(2) Mezuniyetle ilgili diğer hususlar için TOBB–ETÜ Tıp Fakültesi Eğitim ve Öğretim Yönetmeliği hükümleri uygulanır.</w:t>
      </w:r>
    </w:p>
    <w:p w:rsidR="0058782D" w:rsidRPr="0058782D" w:rsidRDefault="0058782D" w:rsidP="0058782D">
      <w:pPr>
        <w:spacing w:after="0" w:line="240" w:lineRule="auto"/>
        <w:jc w:val="both"/>
        <w:rPr>
          <w:rFonts w:ascii="Times New Roman" w:hAnsi="Times New Roman" w:cs="Times New Roman"/>
          <w:b/>
          <w:bCs/>
          <w:sz w:val="24"/>
          <w:szCs w:val="24"/>
        </w:rPr>
      </w:pPr>
      <w:r w:rsidRPr="0058782D">
        <w:rPr>
          <w:rFonts w:ascii="Times New Roman" w:hAnsi="Times New Roman" w:cs="Times New Roman"/>
          <w:b/>
          <w:bCs/>
          <w:sz w:val="24"/>
          <w:szCs w:val="24"/>
        </w:rPr>
        <w:t xml:space="preserve">Mezuniyet Derecesinin Belirlenmesi </w:t>
      </w:r>
    </w:p>
    <w:p w:rsidR="0058782D" w:rsidRPr="0058782D" w:rsidRDefault="0058782D" w:rsidP="0058782D">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28 –</w:t>
      </w:r>
      <w:r w:rsidRPr="0058782D">
        <w:rPr>
          <w:rFonts w:ascii="Times New Roman" w:hAnsi="Times New Roman" w:cs="Times New Roman"/>
          <w:sz w:val="24"/>
          <w:szCs w:val="24"/>
        </w:rPr>
        <w:t xml:space="preserve"> (1) Mezuniyette dereceye girebilmek için ön koşullar şunlardır: </w:t>
      </w:r>
    </w:p>
    <w:p w:rsidR="0058782D" w:rsidRPr="0058782D" w:rsidRDefault="0058782D" w:rsidP="0058782D">
      <w:pPr>
        <w:spacing w:after="0" w:line="240" w:lineRule="auto"/>
        <w:jc w:val="both"/>
        <w:rPr>
          <w:rFonts w:ascii="Times New Roman" w:hAnsi="Times New Roman" w:cs="Times New Roman"/>
          <w:sz w:val="24"/>
          <w:szCs w:val="24"/>
        </w:rPr>
      </w:pPr>
      <w:r w:rsidRPr="0058782D">
        <w:rPr>
          <w:rFonts w:ascii="Times New Roman" w:hAnsi="Times New Roman" w:cs="Times New Roman"/>
          <w:sz w:val="24"/>
          <w:szCs w:val="24"/>
        </w:rPr>
        <w:t>a) Tıp Fakültesini altı yıl içerisinde bütünlemeye kalmadan ve staj tekrarı yapmadan tamamlamak</w:t>
      </w:r>
      <w:r w:rsidR="00881229">
        <w:rPr>
          <w:rFonts w:ascii="Times New Roman" w:hAnsi="Times New Roman" w:cs="Times New Roman"/>
          <w:sz w:val="24"/>
          <w:szCs w:val="24"/>
        </w:rPr>
        <w:t>.</w:t>
      </w:r>
      <w:r w:rsidRPr="0058782D">
        <w:rPr>
          <w:rFonts w:ascii="Times New Roman" w:hAnsi="Times New Roman" w:cs="Times New Roman"/>
          <w:sz w:val="24"/>
          <w:szCs w:val="24"/>
        </w:rPr>
        <w:t xml:space="preserve"> </w:t>
      </w:r>
    </w:p>
    <w:p w:rsidR="0058782D" w:rsidRDefault="0058782D" w:rsidP="0058782D">
      <w:pPr>
        <w:spacing w:after="0" w:line="240" w:lineRule="auto"/>
        <w:jc w:val="both"/>
        <w:rPr>
          <w:rFonts w:ascii="Times New Roman" w:hAnsi="Times New Roman" w:cs="Times New Roman"/>
          <w:sz w:val="24"/>
          <w:szCs w:val="24"/>
        </w:rPr>
      </w:pPr>
      <w:r w:rsidRPr="0058782D">
        <w:rPr>
          <w:rFonts w:ascii="Times New Roman" w:hAnsi="Times New Roman" w:cs="Times New Roman"/>
          <w:sz w:val="24"/>
          <w:szCs w:val="24"/>
        </w:rPr>
        <w:t>b) İntörnlük süresini zamanında bitirmek.</w:t>
      </w:r>
    </w:p>
    <w:p w:rsidR="0058782D" w:rsidRPr="0058782D" w:rsidRDefault="0058782D" w:rsidP="0058782D">
      <w:pPr>
        <w:spacing w:after="0" w:line="240" w:lineRule="auto"/>
        <w:jc w:val="both"/>
        <w:rPr>
          <w:rFonts w:ascii="Times New Roman" w:hAnsi="Times New Roman" w:cs="Times New Roman"/>
          <w:sz w:val="24"/>
          <w:szCs w:val="24"/>
        </w:rPr>
      </w:pPr>
      <w:r w:rsidRPr="0058782D">
        <w:rPr>
          <w:rFonts w:ascii="Times New Roman" w:hAnsi="Times New Roman" w:cs="Times New Roman"/>
          <w:sz w:val="24"/>
          <w:szCs w:val="24"/>
        </w:rPr>
        <w:t xml:space="preserve">(2) Mezuniyet derecesi sıralaması Dekanlık tarafından belirlenir </w:t>
      </w:r>
      <w:r w:rsidR="00E1573F">
        <w:rPr>
          <w:rFonts w:ascii="Times New Roman" w:hAnsi="Times New Roman" w:cs="Times New Roman"/>
          <w:sz w:val="24"/>
          <w:szCs w:val="24"/>
        </w:rPr>
        <w:t xml:space="preserve">ve </w:t>
      </w:r>
      <w:r w:rsidRPr="0058782D">
        <w:rPr>
          <w:rFonts w:ascii="Times New Roman" w:hAnsi="Times New Roman" w:cs="Times New Roman"/>
          <w:sz w:val="24"/>
          <w:szCs w:val="24"/>
        </w:rPr>
        <w:t>Fakülte Yönetim Kurulu tarafından karara bağlanır.</w:t>
      </w:r>
    </w:p>
    <w:p w:rsidR="0058782D" w:rsidRPr="0058782D" w:rsidRDefault="0058782D" w:rsidP="0058782D">
      <w:pPr>
        <w:spacing w:after="0" w:line="240" w:lineRule="auto"/>
        <w:jc w:val="both"/>
        <w:rPr>
          <w:rFonts w:ascii="Times New Roman" w:hAnsi="Times New Roman" w:cs="Times New Roman"/>
          <w:sz w:val="24"/>
          <w:szCs w:val="24"/>
        </w:rPr>
      </w:pPr>
      <w:r w:rsidRPr="0058782D">
        <w:rPr>
          <w:rFonts w:ascii="Times New Roman" w:hAnsi="Times New Roman" w:cs="Times New Roman"/>
          <w:sz w:val="24"/>
          <w:szCs w:val="24"/>
        </w:rPr>
        <w:t>(3) En yüksek not ortalamasına sahip öğrencilerin sıralamasında genel not ortalaması dikkate alınır.</w:t>
      </w:r>
    </w:p>
    <w:p w:rsidR="0058782D" w:rsidRPr="0058782D" w:rsidRDefault="0058782D" w:rsidP="0058782D">
      <w:pPr>
        <w:spacing w:after="0" w:line="240" w:lineRule="auto"/>
        <w:jc w:val="both"/>
        <w:rPr>
          <w:rFonts w:ascii="Times New Roman" w:hAnsi="Times New Roman" w:cs="Times New Roman"/>
          <w:sz w:val="24"/>
          <w:szCs w:val="24"/>
        </w:rPr>
      </w:pPr>
      <w:r w:rsidRPr="0058782D">
        <w:rPr>
          <w:rFonts w:ascii="Times New Roman" w:hAnsi="Times New Roman" w:cs="Times New Roman"/>
          <w:sz w:val="24"/>
          <w:szCs w:val="24"/>
        </w:rPr>
        <w:t>(4) Genel not ortalamasının eşit olması halinde tıp kodlu derslerin not ortalamasına göre derecelendirme yapılır.</w:t>
      </w:r>
    </w:p>
    <w:p w:rsidR="0058782D" w:rsidRDefault="0058782D" w:rsidP="0058782D">
      <w:pPr>
        <w:spacing w:after="0" w:line="240" w:lineRule="auto"/>
        <w:jc w:val="both"/>
        <w:rPr>
          <w:rFonts w:ascii="Times New Roman" w:hAnsi="Times New Roman" w:cs="Times New Roman"/>
          <w:sz w:val="24"/>
          <w:szCs w:val="24"/>
        </w:rPr>
      </w:pPr>
      <w:r w:rsidRPr="0058782D">
        <w:rPr>
          <w:rFonts w:ascii="Times New Roman" w:hAnsi="Times New Roman" w:cs="Times New Roman"/>
          <w:sz w:val="24"/>
          <w:szCs w:val="24"/>
        </w:rPr>
        <w:t xml:space="preserve">(5) Tıp kodlu derslerin de eşit olması halinde her iki öğrenci de aynı sıralamada kabul edilir. </w:t>
      </w:r>
    </w:p>
    <w:p w:rsidR="00082625" w:rsidRDefault="00082625" w:rsidP="0058782D">
      <w:pPr>
        <w:spacing w:after="0" w:line="240" w:lineRule="auto"/>
        <w:jc w:val="both"/>
        <w:rPr>
          <w:rFonts w:ascii="Times New Roman" w:hAnsi="Times New Roman" w:cs="Times New Roman"/>
          <w:sz w:val="24"/>
          <w:szCs w:val="24"/>
        </w:rPr>
      </w:pPr>
    </w:p>
    <w:p w:rsidR="00082625" w:rsidRPr="00082625" w:rsidRDefault="00082625" w:rsidP="00082625">
      <w:pPr>
        <w:spacing w:after="0" w:line="240" w:lineRule="auto"/>
        <w:jc w:val="center"/>
        <w:rPr>
          <w:rFonts w:ascii="Times New Roman" w:hAnsi="Times New Roman" w:cs="Times New Roman"/>
          <w:b/>
          <w:bCs/>
          <w:sz w:val="24"/>
          <w:szCs w:val="24"/>
        </w:rPr>
      </w:pPr>
      <w:r w:rsidRPr="00082625">
        <w:rPr>
          <w:rFonts w:ascii="Times New Roman" w:hAnsi="Times New Roman" w:cs="Times New Roman"/>
          <w:b/>
          <w:bCs/>
          <w:sz w:val="24"/>
          <w:szCs w:val="24"/>
        </w:rPr>
        <w:t>SEKİZİNCİ BÖLÜM</w:t>
      </w:r>
    </w:p>
    <w:p w:rsidR="00082625" w:rsidRPr="00082625" w:rsidRDefault="00082625" w:rsidP="00082625">
      <w:pPr>
        <w:spacing w:after="0" w:line="240" w:lineRule="auto"/>
        <w:jc w:val="center"/>
        <w:rPr>
          <w:rFonts w:ascii="Times New Roman" w:hAnsi="Times New Roman" w:cs="Times New Roman"/>
          <w:b/>
          <w:bCs/>
          <w:sz w:val="24"/>
          <w:szCs w:val="24"/>
        </w:rPr>
      </w:pPr>
      <w:r w:rsidRPr="00082625">
        <w:rPr>
          <w:rFonts w:ascii="Times New Roman" w:hAnsi="Times New Roman" w:cs="Times New Roman"/>
          <w:b/>
          <w:bCs/>
          <w:sz w:val="24"/>
          <w:szCs w:val="24"/>
        </w:rPr>
        <w:t>Çeşitli ve Son Hükümler</w:t>
      </w:r>
    </w:p>
    <w:p w:rsidR="00082625" w:rsidRPr="00082625" w:rsidRDefault="00082625" w:rsidP="00082625">
      <w:pPr>
        <w:spacing w:after="0" w:line="240" w:lineRule="auto"/>
        <w:jc w:val="both"/>
        <w:rPr>
          <w:rFonts w:ascii="Times New Roman" w:hAnsi="Times New Roman" w:cs="Times New Roman"/>
          <w:b/>
          <w:bCs/>
          <w:sz w:val="24"/>
          <w:szCs w:val="24"/>
        </w:rPr>
      </w:pPr>
      <w:r w:rsidRPr="00082625">
        <w:rPr>
          <w:rFonts w:ascii="Times New Roman" w:hAnsi="Times New Roman" w:cs="Times New Roman"/>
          <w:b/>
          <w:bCs/>
          <w:sz w:val="24"/>
          <w:szCs w:val="24"/>
        </w:rPr>
        <w:t>Yürürlükten kaldırılan hükümler</w:t>
      </w:r>
    </w:p>
    <w:p w:rsidR="00082625" w:rsidRPr="00082625" w:rsidRDefault="00082625" w:rsidP="0008262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29 –</w:t>
      </w:r>
      <w:r w:rsidRPr="00082625">
        <w:rPr>
          <w:rFonts w:ascii="Times New Roman" w:hAnsi="Times New Roman" w:cs="Times New Roman"/>
          <w:sz w:val="24"/>
          <w:szCs w:val="24"/>
        </w:rPr>
        <w:t xml:space="preserve"> (1) Senatonun 12/04/2018 tarih ve S-2018-08/4 nolu kararıyla kabul edilen yönerge yürürlükten kaldırılmıştır. </w:t>
      </w:r>
    </w:p>
    <w:p w:rsidR="00082625" w:rsidRPr="00082625" w:rsidRDefault="00082625" w:rsidP="00082625">
      <w:pPr>
        <w:spacing w:after="0" w:line="240" w:lineRule="auto"/>
        <w:jc w:val="both"/>
        <w:rPr>
          <w:rFonts w:ascii="Times New Roman" w:hAnsi="Times New Roman" w:cs="Times New Roman"/>
          <w:b/>
          <w:bCs/>
          <w:sz w:val="24"/>
          <w:szCs w:val="24"/>
        </w:rPr>
      </w:pPr>
      <w:r w:rsidRPr="00082625">
        <w:rPr>
          <w:rFonts w:ascii="Times New Roman" w:hAnsi="Times New Roman" w:cs="Times New Roman"/>
          <w:b/>
          <w:bCs/>
          <w:sz w:val="24"/>
          <w:szCs w:val="24"/>
        </w:rPr>
        <w:t xml:space="preserve">Yürürlük </w:t>
      </w:r>
    </w:p>
    <w:p w:rsidR="00082625" w:rsidRPr="00082625" w:rsidRDefault="00082625" w:rsidP="0008262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30 –</w:t>
      </w:r>
      <w:r w:rsidRPr="00082625">
        <w:rPr>
          <w:rFonts w:ascii="Times New Roman" w:hAnsi="Times New Roman" w:cs="Times New Roman"/>
          <w:sz w:val="24"/>
          <w:szCs w:val="24"/>
        </w:rPr>
        <w:t xml:space="preserve"> (1) Bu Yönerge, 2023-2024 </w:t>
      </w:r>
      <w:r w:rsidR="00213A99">
        <w:rPr>
          <w:rFonts w:ascii="Times New Roman" w:hAnsi="Times New Roman" w:cs="Times New Roman"/>
          <w:sz w:val="24"/>
          <w:szCs w:val="24"/>
        </w:rPr>
        <w:t>E</w:t>
      </w:r>
      <w:r w:rsidRPr="00082625">
        <w:rPr>
          <w:rFonts w:ascii="Times New Roman" w:hAnsi="Times New Roman" w:cs="Times New Roman"/>
          <w:sz w:val="24"/>
          <w:szCs w:val="24"/>
        </w:rPr>
        <w:t>ğitim–</w:t>
      </w:r>
      <w:r w:rsidR="00213A99">
        <w:rPr>
          <w:rFonts w:ascii="Times New Roman" w:hAnsi="Times New Roman" w:cs="Times New Roman"/>
          <w:sz w:val="24"/>
          <w:szCs w:val="24"/>
        </w:rPr>
        <w:t>Ö</w:t>
      </w:r>
      <w:r w:rsidRPr="00082625">
        <w:rPr>
          <w:rFonts w:ascii="Times New Roman" w:hAnsi="Times New Roman" w:cs="Times New Roman"/>
          <w:sz w:val="24"/>
          <w:szCs w:val="24"/>
        </w:rPr>
        <w:t xml:space="preserve">ğretim </w:t>
      </w:r>
      <w:r w:rsidR="00213A99">
        <w:rPr>
          <w:rFonts w:ascii="Times New Roman" w:hAnsi="Times New Roman" w:cs="Times New Roman"/>
          <w:sz w:val="24"/>
          <w:szCs w:val="24"/>
        </w:rPr>
        <w:t>Y</w:t>
      </w:r>
      <w:r w:rsidRPr="00082625">
        <w:rPr>
          <w:rFonts w:ascii="Times New Roman" w:hAnsi="Times New Roman" w:cs="Times New Roman"/>
          <w:sz w:val="24"/>
          <w:szCs w:val="24"/>
        </w:rPr>
        <w:t xml:space="preserve">ılından itibaren yürürlüğe girer. </w:t>
      </w:r>
    </w:p>
    <w:p w:rsidR="00082625" w:rsidRPr="00082625" w:rsidRDefault="00082625" w:rsidP="00082625">
      <w:pPr>
        <w:spacing w:after="0" w:line="240" w:lineRule="auto"/>
        <w:jc w:val="both"/>
        <w:rPr>
          <w:rFonts w:ascii="Times New Roman" w:hAnsi="Times New Roman" w:cs="Times New Roman"/>
          <w:b/>
          <w:bCs/>
          <w:sz w:val="24"/>
          <w:szCs w:val="24"/>
        </w:rPr>
      </w:pPr>
      <w:r w:rsidRPr="00082625">
        <w:rPr>
          <w:rFonts w:ascii="Times New Roman" w:hAnsi="Times New Roman" w:cs="Times New Roman"/>
          <w:b/>
          <w:bCs/>
          <w:sz w:val="24"/>
          <w:szCs w:val="24"/>
        </w:rPr>
        <w:t xml:space="preserve">Yürütme </w:t>
      </w:r>
    </w:p>
    <w:p w:rsidR="0058782D" w:rsidRDefault="00082625" w:rsidP="00082625">
      <w:pPr>
        <w:spacing w:after="0" w:line="240" w:lineRule="auto"/>
        <w:jc w:val="both"/>
        <w:rPr>
          <w:rFonts w:ascii="Times New Roman" w:hAnsi="Times New Roman" w:cs="Times New Roman"/>
          <w:sz w:val="24"/>
          <w:szCs w:val="24"/>
        </w:rPr>
      </w:pPr>
      <w:r w:rsidRPr="0071104C">
        <w:rPr>
          <w:rFonts w:ascii="Times New Roman" w:hAnsi="Times New Roman" w:cs="Times New Roman"/>
          <w:b/>
          <w:bCs/>
          <w:sz w:val="24"/>
          <w:szCs w:val="24"/>
        </w:rPr>
        <w:t>MADDE 31 –</w:t>
      </w:r>
      <w:r w:rsidRPr="00082625">
        <w:rPr>
          <w:rFonts w:ascii="Times New Roman" w:hAnsi="Times New Roman" w:cs="Times New Roman"/>
          <w:sz w:val="24"/>
          <w:szCs w:val="24"/>
        </w:rPr>
        <w:t xml:space="preserve"> (1) Bu yönerge hükümlerini TOBB Ekonomi ve Teknoloji Üniversitesi Rektörü yürütür.</w:t>
      </w:r>
    </w:p>
    <w:sectPr w:rsidR="0058782D" w:rsidSect="00D463C5">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53" w:rsidRDefault="00E14153" w:rsidP="00D463C5">
      <w:pPr>
        <w:spacing w:after="0" w:line="240" w:lineRule="auto"/>
      </w:pPr>
      <w:r>
        <w:separator/>
      </w:r>
    </w:p>
  </w:endnote>
  <w:endnote w:type="continuationSeparator" w:id="0">
    <w:p w:rsidR="00E14153" w:rsidRDefault="00E14153" w:rsidP="00D4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684211"/>
      <w:docPartObj>
        <w:docPartGallery w:val="Page Numbers (Bottom of Page)"/>
        <w:docPartUnique/>
      </w:docPartObj>
    </w:sdtPr>
    <w:sdtEndPr/>
    <w:sdtContent>
      <w:p w:rsidR="00D463C5" w:rsidRDefault="00D463C5">
        <w:pPr>
          <w:pStyle w:val="AltBilgi"/>
          <w:jc w:val="right"/>
        </w:pPr>
        <w:r>
          <w:fldChar w:fldCharType="begin"/>
        </w:r>
        <w:r>
          <w:instrText>PAGE   \* MERGEFORMAT</w:instrText>
        </w:r>
        <w:r>
          <w:fldChar w:fldCharType="separate"/>
        </w:r>
        <w:r w:rsidR="005B76F8">
          <w:rPr>
            <w:noProof/>
          </w:rPr>
          <w:t>1</w:t>
        </w:r>
        <w:r>
          <w:fldChar w:fldCharType="end"/>
        </w:r>
      </w:p>
    </w:sdtContent>
  </w:sdt>
  <w:p w:rsidR="00D463C5" w:rsidRDefault="00D463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53" w:rsidRDefault="00E14153" w:rsidP="00D463C5">
      <w:pPr>
        <w:spacing w:after="0" w:line="240" w:lineRule="auto"/>
      </w:pPr>
      <w:r>
        <w:separator/>
      </w:r>
    </w:p>
  </w:footnote>
  <w:footnote w:type="continuationSeparator" w:id="0">
    <w:p w:rsidR="00E14153" w:rsidRDefault="00E14153" w:rsidP="00D4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5A7B"/>
    <w:multiLevelType w:val="hybridMultilevel"/>
    <w:tmpl w:val="B39AC5A0"/>
    <w:lvl w:ilvl="0" w:tplc="220C9FA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C16374E"/>
    <w:multiLevelType w:val="hybridMultilevel"/>
    <w:tmpl w:val="3DE4C9F2"/>
    <w:lvl w:ilvl="0" w:tplc="01F0BDFE">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A2"/>
    <w:rsid w:val="00037A64"/>
    <w:rsid w:val="00043F77"/>
    <w:rsid w:val="00082625"/>
    <w:rsid w:val="00213A99"/>
    <w:rsid w:val="002E2619"/>
    <w:rsid w:val="00347E6B"/>
    <w:rsid w:val="004011FF"/>
    <w:rsid w:val="0049709A"/>
    <w:rsid w:val="005437D1"/>
    <w:rsid w:val="0058782D"/>
    <w:rsid w:val="005B76F8"/>
    <w:rsid w:val="006559F7"/>
    <w:rsid w:val="0067730C"/>
    <w:rsid w:val="0071104C"/>
    <w:rsid w:val="00770D35"/>
    <w:rsid w:val="007F6F6B"/>
    <w:rsid w:val="00881229"/>
    <w:rsid w:val="0096537A"/>
    <w:rsid w:val="00A06E51"/>
    <w:rsid w:val="00A44720"/>
    <w:rsid w:val="00B1710F"/>
    <w:rsid w:val="00B23FF9"/>
    <w:rsid w:val="00B36CAC"/>
    <w:rsid w:val="00B57C1D"/>
    <w:rsid w:val="00B84707"/>
    <w:rsid w:val="00CF6745"/>
    <w:rsid w:val="00D463C5"/>
    <w:rsid w:val="00DA02CF"/>
    <w:rsid w:val="00E14153"/>
    <w:rsid w:val="00E1573F"/>
    <w:rsid w:val="00EA44D2"/>
    <w:rsid w:val="00EC5CA2"/>
    <w:rsid w:val="00EE38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91E5"/>
  <w15:chartTrackingRefBased/>
  <w15:docId w15:val="{B96E5AA6-41E9-4105-8513-E98A8B88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E386B"/>
    <w:rPr>
      <w:sz w:val="16"/>
      <w:szCs w:val="16"/>
    </w:rPr>
  </w:style>
  <w:style w:type="paragraph" w:styleId="AklamaMetni">
    <w:name w:val="annotation text"/>
    <w:basedOn w:val="Normal"/>
    <w:link w:val="AklamaMetniChar"/>
    <w:uiPriority w:val="99"/>
    <w:unhideWhenUsed/>
    <w:rsid w:val="00EE386B"/>
    <w:pPr>
      <w:spacing w:line="240" w:lineRule="auto"/>
    </w:pPr>
    <w:rPr>
      <w:sz w:val="20"/>
      <w:szCs w:val="20"/>
    </w:rPr>
  </w:style>
  <w:style w:type="character" w:customStyle="1" w:styleId="AklamaMetniChar">
    <w:name w:val="Açıklama Metni Char"/>
    <w:basedOn w:val="VarsaylanParagrafYazTipi"/>
    <w:link w:val="AklamaMetni"/>
    <w:uiPriority w:val="99"/>
    <w:rsid w:val="00EE386B"/>
    <w:rPr>
      <w:sz w:val="20"/>
      <w:szCs w:val="20"/>
    </w:rPr>
  </w:style>
  <w:style w:type="paragraph" w:styleId="AklamaKonusu">
    <w:name w:val="annotation subject"/>
    <w:basedOn w:val="AklamaMetni"/>
    <w:next w:val="AklamaMetni"/>
    <w:link w:val="AklamaKonusuChar"/>
    <w:uiPriority w:val="99"/>
    <w:semiHidden/>
    <w:unhideWhenUsed/>
    <w:rsid w:val="00EE386B"/>
    <w:rPr>
      <w:b/>
      <w:bCs/>
    </w:rPr>
  </w:style>
  <w:style w:type="character" w:customStyle="1" w:styleId="AklamaKonusuChar">
    <w:name w:val="Açıklama Konusu Char"/>
    <w:basedOn w:val="AklamaMetniChar"/>
    <w:link w:val="AklamaKonusu"/>
    <w:uiPriority w:val="99"/>
    <w:semiHidden/>
    <w:rsid w:val="00EE386B"/>
    <w:rPr>
      <w:b/>
      <w:bCs/>
      <w:sz w:val="20"/>
      <w:szCs w:val="20"/>
    </w:rPr>
  </w:style>
  <w:style w:type="paragraph" w:styleId="stBilgi">
    <w:name w:val="header"/>
    <w:basedOn w:val="Normal"/>
    <w:link w:val="stBilgiChar"/>
    <w:uiPriority w:val="99"/>
    <w:unhideWhenUsed/>
    <w:rsid w:val="00D463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3C5"/>
  </w:style>
  <w:style w:type="paragraph" w:styleId="AltBilgi">
    <w:name w:val="footer"/>
    <w:basedOn w:val="Normal"/>
    <w:link w:val="AltBilgiChar"/>
    <w:uiPriority w:val="99"/>
    <w:unhideWhenUsed/>
    <w:rsid w:val="00D463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3C5"/>
  </w:style>
  <w:style w:type="paragraph" w:styleId="BalonMetni">
    <w:name w:val="Balloon Text"/>
    <w:basedOn w:val="Normal"/>
    <w:link w:val="BalonMetniChar"/>
    <w:uiPriority w:val="99"/>
    <w:semiHidden/>
    <w:unhideWhenUsed/>
    <w:rsid w:val="004970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09A"/>
    <w:rPr>
      <w:rFonts w:ascii="Segoe UI" w:hAnsi="Segoe UI" w:cs="Segoe UI"/>
      <w:sz w:val="18"/>
      <w:szCs w:val="18"/>
    </w:rPr>
  </w:style>
  <w:style w:type="paragraph" w:styleId="ListeParagraf">
    <w:name w:val="List Paragraph"/>
    <w:basedOn w:val="Normal"/>
    <w:uiPriority w:val="34"/>
    <w:qFormat/>
    <w:rsid w:val="00881229"/>
    <w:pPr>
      <w:ind w:left="720"/>
      <w:contextualSpacing/>
    </w:pPr>
  </w:style>
  <w:style w:type="paragraph" w:styleId="Dzeltme">
    <w:name w:val="Revision"/>
    <w:hidden/>
    <w:uiPriority w:val="99"/>
    <w:semiHidden/>
    <w:rsid w:val="00347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4732</Words>
  <Characters>26974</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Taylan Özkan</dc:creator>
  <cp:keywords/>
  <dc:description/>
  <cp:lastModifiedBy>User</cp:lastModifiedBy>
  <cp:revision>4</cp:revision>
  <dcterms:created xsi:type="dcterms:W3CDTF">2023-09-01T06:38:00Z</dcterms:created>
  <dcterms:modified xsi:type="dcterms:W3CDTF">2023-09-01T06:42:00Z</dcterms:modified>
</cp:coreProperties>
</file>